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F" w:rsidRPr="00882A16" w:rsidRDefault="005A096F" w:rsidP="00882A16">
      <w:pPr>
        <w:spacing w:after="0"/>
        <w:jc w:val="center"/>
        <w:rPr>
          <w:sz w:val="28"/>
          <w:szCs w:val="28"/>
        </w:rPr>
      </w:pPr>
      <w:r w:rsidRPr="00882A16">
        <w:rPr>
          <w:sz w:val="28"/>
          <w:szCs w:val="28"/>
        </w:rPr>
        <w:t>ООО «Риск» информирует об и</w:t>
      </w:r>
      <w:r w:rsidRPr="00882A16">
        <w:rPr>
          <w:sz w:val="28"/>
          <w:szCs w:val="28"/>
        </w:rPr>
        <w:t>зменени</w:t>
      </w:r>
      <w:r w:rsidRPr="00882A16">
        <w:rPr>
          <w:sz w:val="28"/>
          <w:szCs w:val="28"/>
        </w:rPr>
        <w:t>ях</w:t>
      </w:r>
      <w:r w:rsidRPr="00882A16">
        <w:rPr>
          <w:sz w:val="28"/>
          <w:szCs w:val="28"/>
        </w:rPr>
        <w:t xml:space="preserve"> тарифов в сфере ТКО на II полугодие 2022 года</w:t>
      </w:r>
    </w:p>
    <w:p w:rsidR="00882A16" w:rsidRPr="00882A16" w:rsidRDefault="00882A16" w:rsidP="00882A16">
      <w:pPr>
        <w:jc w:val="center"/>
        <w:rPr>
          <w:sz w:val="28"/>
          <w:szCs w:val="28"/>
        </w:rPr>
      </w:pPr>
    </w:p>
    <w:p w:rsidR="005A096F" w:rsidRPr="00882A16" w:rsidRDefault="005A096F" w:rsidP="00882A16">
      <w:pPr>
        <w:spacing w:after="0"/>
        <w:jc w:val="center"/>
        <w:rPr>
          <w:sz w:val="28"/>
          <w:szCs w:val="28"/>
        </w:rPr>
      </w:pPr>
      <w:r w:rsidRPr="00882A16">
        <w:rPr>
          <w:sz w:val="28"/>
          <w:szCs w:val="28"/>
        </w:rPr>
        <w:t>Уважаемые жители!</w:t>
      </w:r>
    </w:p>
    <w:p w:rsidR="005A096F" w:rsidRPr="00882A16" w:rsidRDefault="005A096F" w:rsidP="00882A16">
      <w:pPr>
        <w:ind w:firstLine="708"/>
        <w:jc w:val="center"/>
        <w:rPr>
          <w:sz w:val="28"/>
          <w:szCs w:val="28"/>
        </w:rPr>
      </w:pPr>
      <w:proofErr w:type="gramStart"/>
      <w:r w:rsidRPr="00882A16">
        <w:rPr>
          <w:sz w:val="28"/>
          <w:szCs w:val="28"/>
        </w:rPr>
        <w:t>Согласно приказа</w:t>
      </w:r>
      <w:proofErr w:type="gramEnd"/>
      <w:r w:rsidRPr="00882A16">
        <w:rPr>
          <w:sz w:val="28"/>
          <w:szCs w:val="28"/>
        </w:rPr>
        <w:t xml:space="preserve"> Департамента тарифного регулирования Томской области № 7-556/9(344) от 08.12.2021 г. установлен предельный единый тариф на услугу регионального оператора по обращению с твердыми коммунальными отходами  на территории </w:t>
      </w:r>
      <w:proofErr w:type="spellStart"/>
      <w:r w:rsidRPr="00882A16">
        <w:rPr>
          <w:sz w:val="28"/>
          <w:szCs w:val="28"/>
        </w:rPr>
        <w:t>Колпашевского</w:t>
      </w:r>
      <w:proofErr w:type="spellEnd"/>
      <w:r w:rsidRPr="00882A16">
        <w:rPr>
          <w:sz w:val="28"/>
          <w:szCs w:val="28"/>
        </w:rPr>
        <w:t xml:space="preserve">, </w:t>
      </w:r>
      <w:proofErr w:type="spellStart"/>
      <w:r w:rsidRPr="00882A16">
        <w:rPr>
          <w:sz w:val="28"/>
          <w:szCs w:val="28"/>
        </w:rPr>
        <w:t>Верхнекетского</w:t>
      </w:r>
      <w:proofErr w:type="spellEnd"/>
      <w:r w:rsidRPr="00882A16">
        <w:rPr>
          <w:sz w:val="28"/>
          <w:szCs w:val="28"/>
        </w:rPr>
        <w:t xml:space="preserve">, </w:t>
      </w:r>
      <w:proofErr w:type="spellStart"/>
      <w:r w:rsidRPr="00882A16">
        <w:rPr>
          <w:sz w:val="28"/>
          <w:szCs w:val="28"/>
        </w:rPr>
        <w:t>Молчановского</w:t>
      </w:r>
      <w:proofErr w:type="spellEnd"/>
      <w:r w:rsidRPr="00882A16">
        <w:rPr>
          <w:sz w:val="28"/>
          <w:szCs w:val="28"/>
        </w:rPr>
        <w:t xml:space="preserve">, </w:t>
      </w:r>
      <w:proofErr w:type="spellStart"/>
      <w:r w:rsidRPr="00882A16">
        <w:rPr>
          <w:sz w:val="28"/>
          <w:szCs w:val="28"/>
        </w:rPr>
        <w:t>Кривошеинского</w:t>
      </w:r>
      <w:proofErr w:type="spellEnd"/>
      <w:r w:rsidRPr="00882A16">
        <w:rPr>
          <w:sz w:val="28"/>
          <w:szCs w:val="28"/>
        </w:rPr>
        <w:t xml:space="preserve">, Чаинского районов на период  с 01.07.2022 по 31.12.2022 в размере 551,95 </w:t>
      </w:r>
      <w:proofErr w:type="spellStart"/>
      <w:r w:rsidRPr="00882A16">
        <w:rPr>
          <w:sz w:val="28"/>
          <w:szCs w:val="28"/>
        </w:rPr>
        <w:t>руб</w:t>
      </w:r>
      <w:proofErr w:type="spellEnd"/>
      <w:r w:rsidRPr="00882A16">
        <w:rPr>
          <w:sz w:val="28"/>
          <w:szCs w:val="28"/>
        </w:rPr>
        <w:t>/м3. Ежемесячный платеж для потребителей - физических лиц составит:</w:t>
      </w:r>
    </w:p>
    <w:p w:rsidR="005A096F" w:rsidRPr="00882A16" w:rsidRDefault="005A096F" w:rsidP="00882A16">
      <w:pPr>
        <w:jc w:val="center"/>
        <w:rPr>
          <w:sz w:val="28"/>
          <w:szCs w:val="28"/>
        </w:rPr>
      </w:pPr>
      <w:r w:rsidRPr="00882A16">
        <w:rPr>
          <w:sz w:val="28"/>
          <w:szCs w:val="28"/>
        </w:rPr>
        <w:t xml:space="preserve">- </w:t>
      </w:r>
      <w:proofErr w:type="spellStart"/>
      <w:r w:rsidRPr="00882A16">
        <w:rPr>
          <w:sz w:val="28"/>
          <w:szCs w:val="28"/>
        </w:rPr>
        <w:t>Многокрватирные</w:t>
      </w:r>
      <w:proofErr w:type="spellEnd"/>
      <w:r w:rsidRPr="00882A16">
        <w:rPr>
          <w:sz w:val="28"/>
          <w:szCs w:val="28"/>
        </w:rPr>
        <w:t xml:space="preserve"> дома </w:t>
      </w:r>
      <w:r w:rsidRPr="00882A16">
        <w:rPr>
          <w:rFonts w:ascii="Calibri" w:hAnsi="Calibri" w:cs="Calibri"/>
          <w:sz w:val="28"/>
          <w:szCs w:val="28"/>
        </w:rPr>
        <w:t></w:t>
      </w:r>
      <w:r w:rsidRPr="00882A16">
        <w:rPr>
          <w:sz w:val="28"/>
          <w:szCs w:val="28"/>
        </w:rPr>
        <w:t xml:space="preserve"> 120,05 </w:t>
      </w:r>
      <w:proofErr w:type="spellStart"/>
      <w:r w:rsidRPr="00882A16">
        <w:rPr>
          <w:rFonts w:ascii="Calibri" w:hAnsi="Calibri" w:cs="Calibri"/>
          <w:sz w:val="28"/>
          <w:szCs w:val="28"/>
        </w:rPr>
        <w:t>руб</w:t>
      </w:r>
      <w:proofErr w:type="spellEnd"/>
      <w:r w:rsidRPr="00882A16">
        <w:rPr>
          <w:sz w:val="28"/>
          <w:szCs w:val="28"/>
        </w:rPr>
        <w:t>/</w:t>
      </w:r>
      <w:r w:rsidRPr="00882A16">
        <w:rPr>
          <w:rFonts w:ascii="Calibri" w:hAnsi="Calibri" w:cs="Calibri"/>
          <w:sz w:val="28"/>
          <w:szCs w:val="28"/>
        </w:rPr>
        <w:t>чел</w:t>
      </w:r>
      <w:r w:rsidRPr="00882A16">
        <w:rPr>
          <w:sz w:val="28"/>
          <w:szCs w:val="28"/>
        </w:rPr>
        <w:t>.</w:t>
      </w:r>
    </w:p>
    <w:p w:rsidR="005A096F" w:rsidRPr="00882A16" w:rsidRDefault="005A096F" w:rsidP="00882A16">
      <w:pPr>
        <w:jc w:val="center"/>
        <w:rPr>
          <w:sz w:val="28"/>
          <w:szCs w:val="28"/>
        </w:rPr>
      </w:pPr>
      <w:r w:rsidRPr="00882A16">
        <w:rPr>
          <w:sz w:val="28"/>
          <w:szCs w:val="28"/>
        </w:rPr>
        <w:t xml:space="preserve">- Индивидуальная жилая застройка (частные дома) </w:t>
      </w:r>
      <w:r w:rsidRPr="00882A16">
        <w:rPr>
          <w:rFonts w:ascii="Calibri" w:hAnsi="Calibri" w:cs="Calibri"/>
          <w:sz w:val="28"/>
          <w:szCs w:val="28"/>
        </w:rPr>
        <w:t></w:t>
      </w:r>
      <w:r w:rsidRPr="00882A16">
        <w:rPr>
          <w:sz w:val="28"/>
          <w:szCs w:val="28"/>
        </w:rPr>
        <w:t xml:space="preserve">  71,75  </w:t>
      </w:r>
      <w:proofErr w:type="spellStart"/>
      <w:r w:rsidRPr="00882A16">
        <w:rPr>
          <w:rFonts w:ascii="Calibri" w:hAnsi="Calibri" w:cs="Calibri"/>
          <w:sz w:val="28"/>
          <w:szCs w:val="28"/>
        </w:rPr>
        <w:t>руб</w:t>
      </w:r>
      <w:proofErr w:type="spellEnd"/>
      <w:r w:rsidRPr="00882A16">
        <w:rPr>
          <w:sz w:val="28"/>
          <w:szCs w:val="28"/>
        </w:rPr>
        <w:t>/</w:t>
      </w:r>
      <w:r w:rsidRPr="00882A16">
        <w:rPr>
          <w:rFonts w:ascii="Calibri" w:hAnsi="Calibri" w:cs="Calibri"/>
          <w:sz w:val="28"/>
          <w:szCs w:val="28"/>
        </w:rPr>
        <w:t>чел</w:t>
      </w:r>
      <w:r w:rsidRPr="00882A16">
        <w:rPr>
          <w:sz w:val="28"/>
          <w:szCs w:val="28"/>
        </w:rPr>
        <w:t>.</w:t>
      </w:r>
    </w:p>
    <w:p w:rsidR="002D410C" w:rsidRPr="00882A16" w:rsidRDefault="005A096F" w:rsidP="00882A16">
      <w:pPr>
        <w:jc w:val="center"/>
        <w:rPr>
          <w:sz w:val="28"/>
          <w:szCs w:val="28"/>
        </w:rPr>
      </w:pPr>
      <w:bookmarkStart w:id="0" w:name="_GoBack"/>
      <w:bookmarkEnd w:id="0"/>
      <w:r w:rsidRPr="00882A16">
        <w:rPr>
          <w:sz w:val="28"/>
          <w:szCs w:val="28"/>
        </w:rPr>
        <w:t>Тел. для справок: 8(38-254) 5-77-94, 5-77-77</w:t>
      </w:r>
    </w:p>
    <w:sectPr w:rsidR="002D410C" w:rsidRPr="00882A16" w:rsidSect="00882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E1"/>
    <w:rsid w:val="002D410C"/>
    <w:rsid w:val="003E3AE1"/>
    <w:rsid w:val="005A096F"/>
    <w:rsid w:val="008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2022-05-26T05:21:00Z</dcterms:created>
  <dcterms:modified xsi:type="dcterms:W3CDTF">2022-05-26T05:42:00Z</dcterms:modified>
</cp:coreProperties>
</file>