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75" w:rsidRPr="00A83375" w:rsidRDefault="00A83375" w:rsidP="00A833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ru-RU"/>
        </w:rPr>
        <w:tab/>
      </w:r>
      <w:r w:rsidRPr="00A8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83375" w:rsidRPr="00A83375" w:rsidRDefault="00A83375" w:rsidP="00A833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A83375" w:rsidRPr="00A83375" w:rsidRDefault="00A83375" w:rsidP="00A833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A83375" w:rsidRPr="00A83375" w:rsidRDefault="00A83375" w:rsidP="00A833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3375" w:rsidRPr="00A83375" w:rsidRDefault="00A83375" w:rsidP="00A8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3375" w:rsidRDefault="00A83375" w:rsidP="00A8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3375" w:rsidRDefault="00A83375" w:rsidP="00A8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3375" w:rsidRPr="00A83375" w:rsidRDefault="00A83375" w:rsidP="00A8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3375" w:rsidRPr="00A83375" w:rsidRDefault="00A83375" w:rsidP="00A83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83375" w:rsidRPr="00A83375" w:rsidRDefault="00A83375" w:rsidP="00A8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375" w:rsidRPr="00A83375" w:rsidRDefault="005A0FC0" w:rsidP="00A83375">
      <w:pPr>
        <w:tabs>
          <w:tab w:val="center" w:pos="4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83375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A83375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83375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</w:t>
      </w:r>
      <w:proofErr w:type="spellStart"/>
      <w:r w:rsidR="00A83375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A83375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A83375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аинск</w:t>
      </w:r>
      <w:proofErr w:type="spellEnd"/>
      <w:r w:rsidR="00A83375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40а</w:t>
      </w:r>
      <w:r w:rsidR="00A83375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A83375" w:rsidRPr="00A83375" w:rsidRDefault="00A83375" w:rsidP="00A8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 района</w:t>
      </w:r>
    </w:p>
    <w:p w:rsidR="00A83375" w:rsidRPr="00A83375" w:rsidRDefault="00A83375" w:rsidP="00A8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A83375" w:rsidRPr="00A83375" w:rsidTr="00A83375">
        <w:trPr>
          <w:trHeight w:val="1557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83375" w:rsidRPr="00A83375" w:rsidRDefault="00A83375" w:rsidP="00A83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</w:t>
            </w:r>
            <w:r w:rsidRPr="00A8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ждении </w:t>
            </w:r>
            <w:r w:rsidRPr="00A8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A8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муниципального казенного учреждения культуры Чаинского сельского поселения «</w:t>
            </w:r>
            <w:proofErr w:type="spellStart"/>
            <w:r w:rsidRPr="00A8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Чаинский</w:t>
            </w:r>
            <w:proofErr w:type="spellEnd"/>
            <w:r w:rsidRPr="00A8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 и </w:t>
            </w:r>
            <w:proofErr w:type="spellStart"/>
            <w:r w:rsidRPr="00A8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досуга»</w:t>
            </w:r>
            <w:proofErr w:type="spellEnd"/>
          </w:p>
        </w:tc>
      </w:tr>
    </w:tbl>
    <w:p w:rsidR="00A83375" w:rsidRPr="00A83375" w:rsidRDefault="00A83375" w:rsidP="00A83375">
      <w:pPr>
        <w:tabs>
          <w:tab w:val="left" w:pos="3544"/>
        </w:tabs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375" w:rsidRPr="00A83375" w:rsidRDefault="00A83375" w:rsidP="00A83375">
      <w:pPr>
        <w:tabs>
          <w:tab w:val="left" w:pos="3544"/>
        </w:tabs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375" w:rsidRPr="00A83375" w:rsidRDefault="00A83375" w:rsidP="00A83375">
      <w:pPr>
        <w:spacing w:after="0" w:line="240" w:lineRule="auto"/>
        <w:ind w:firstLine="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375" w:rsidRPr="00A83375" w:rsidRDefault="00A83375" w:rsidP="00A83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16C" w:rsidRDefault="002F416C" w:rsidP="00A83375">
      <w:pPr>
        <w:shd w:val="clear" w:color="auto" w:fill="FFFFFF"/>
        <w:tabs>
          <w:tab w:val="left" w:pos="3915"/>
        </w:tabs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ru-RU"/>
        </w:rPr>
      </w:pPr>
    </w:p>
    <w:p w:rsidR="002F416C" w:rsidRDefault="002F416C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ru-RU"/>
        </w:rPr>
      </w:pP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N 131-ФЗ </w:t>
      </w:r>
      <w:r w:rsidR="002F416C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2F416C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</w:t>
      </w:r>
      <w:r w:rsidR="002F416C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2F416C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Чаинское</w:t>
      </w:r>
      <w:proofErr w:type="spellEnd"/>
      <w:r w:rsidR="002F416C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2F416C" w:rsidRPr="00A83375" w:rsidRDefault="002F416C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16C" w:rsidRPr="00A83375" w:rsidRDefault="002F416C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C0FC6" w:rsidRPr="00A83375" w:rsidRDefault="009C0FC6" w:rsidP="009C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FC6" w:rsidRPr="00A83375" w:rsidRDefault="002F416C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9C0FC6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9C0FC6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C0FC6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A51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учреждения культуры Чаинского сельского поселения «</w:t>
      </w:r>
      <w:proofErr w:type="spellStart"/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</w:t>
      </w:r>
      <w:proofErr w:type="spellEnd"/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культуры и досуга» согласно приложению.</w:t>
      </w:r>
    </w:p>
    <w:p w:rsidR="009C0FC6" w:rsidRPr="00A83375" w:rsidRDefault="009C0FC6" w:rsidP="009C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</w:t>
      </w:r>
      <w:r w:rsidR="00507A51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яющему делами администрации Чаинского сельского поселения </w:t>
      </w:r>
      <w:r w:rsidR="00507A51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507A51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Чарная</w:t>
      </w:r>
      <w:proofErr w:type="spellEnd"/>
      <w:r w:rsidR="00507A51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Т.А.) 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</w:t>
      </w:r>
      <w:r w:rsidR="00507A51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казенного учреждения культуры Чаинского сельского поселения «</w:t>
      </w:r>
      <w:proofErr w:type="spellStart"/>
      <w:r w:rsidR="00507A51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</w:t>
      </w:r>
      <w:proofErr w:type="spellEnd"/>
      <w:r w:rsidR="00507A51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культуры и досуга»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должностн</w:t>
      </w:r>
      <w:r w:rsidR="00507A51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</w:t>
      </w:r>
      <w:r w:rsidR="00507A51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507A51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постановлением.</w:t>
      </w:r>
    </w:p>
    <w:p w:rsidR="009C0FC6" w:rsidRPr="00A83375" w:rsidRDefault="009C0FC6" w:rsidP="009C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C0FC6" w:rsidRPr="00A83375" w:rsidRDefault="009C0FC6" w:rsidP="009C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16C" w:rsidRDefault="002F416C" w:rsidP="009C0F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2F416C" w:rsidRDefault="002F416C" w:rsidP="009C0F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2F416C" w:rsidRPr="00A83375" w:rsidRDefault="00A83375" w:rsidP="00A833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Чаинского сельского поселения                                                   </w:t>
      </w:r>
      <w:proofErr w:type="spellStart"/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В.Н.Аникин</w:t>
      </w:r>
      <w:proofErr w:type="spellEnd"/>
    </w:p>
    <w:p w:rsidR="00A83375" w:rsidRDefault="00A83375" w:rsidP="009C0F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A83375" w:rsidRDefault="00A83375" w:rsidP="009C0F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A83375" w:rsidRDefault="00A83375" w:rsidP="009C0F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A83375" w:rsidRDefault="00A83375" w:rsidP="009C0F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A83375" w:rsidRDefault="00A83375" w:rsidP="009C0F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A83375" w:rsidRDefault="00A83375" w:rsidP="009C0F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A83375" w:rsidRDefault="00A83375" w:rsidP="009C0F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A83375" w:rsidRDefault="00A83375" w:rsidP="009C0F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A83375" w:rsidRDefault="00A83375" w:rsidP="009C0F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A83375" w:rsidRDefault="00A83375" w:rsidP="009C0F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A83375" w:rsidRDefault="00A83375" w:rsidP="009C0F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507A51" w:rsidRPr="00A83375" w:rsidRDefault="00A83375" w:rsidP="009C0F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8D1AB5" w:rsidRPr="00A83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07A51" w:rsidRPr="00A83375" w:rsidRDefault="009C0FC6" w:rsidP="009C0F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  <w:r w:rsidR="008D1AB5" w:rsidRPr="00A83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Чаинского сельского поселения </w:t>
      </w:r>
    </w:p>
    <w:p w:rsidR="009C0FC6" w:rsidRPr="00A83375" w:rsidRDefault="009C0FC6" w:rsidP="009C0F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</w:t>
      </w:r>
      <w:r w:rsidR="005A0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</w:t>
      </w:r>
      <w:r w:rsidR="00A8337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A0FC0">
        <w:rPr>
          <w:rFonts w:ascii="Times New Roman" w:eastAsia="Times New Roman" w:hAnsi="Times New Roman" w:cs="Times New Roman"/>
          <w:sz w:val="20"/>
          <w:szCs w:val="20"/>
          <w:lang w:eastAsia="ru-RU"/>
        </w:rPr>
        <w:t>06</w:t>
      </w:r>
      <w:r w:rsidR="00A83375">
        <w:rPr>
          <w:rFonts w:ascii="Times New Roman" w:eastAsia="Times New Roman" w:hAnsi="Times New Roman" w:cs="Times New Roman"/>
          <w:sz w:val="20"/>
          <w:szCs w:val="20"/>
          <w:lang w:eastAsia="ru-RU"/>
        </w:rPr>
        <w:t>.2016 №</w:t>
      </w:r>
      <w:r w:rsidR="005A0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40а</w:t>
      </w:r>
    </w:p>
    <w:p w:rsidR="009C0FC6" w:rsidRPr="00A83375" w:rsidRDefault="009C0FC6" w:rsidP="009C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51" w:rsidRPr="00A83375" w:rsidRDefault="00507A51" w:rsidP="009C0F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FC6" w:rsidRPr="00A83375" w:rsidRDefault="009C0FC6" w:rsidP="009C0F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</w:p>
    <w:p w:rsidR="008D1AB5" w:rsidRPr="00A83375" w:rsidRDefault="008D1AB5" w:rsidP="009C0F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</w:t>
      </w:r>
      <w:r w:rsidR="009C0FC6" w:rsidRPr="00A8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8476EF" w:rsidRPr="00A8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КАЗЕННОГО </w:t>
      </w:r>
      <w:r w:rsidR="009C0FC6" w:rsidRPr="00A8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УЧРЕЖДЕНИЯ КУЛЬТУРЫ </w:t>
      </w:r>
      <w:r w:rsidR="008476EF" w:rsidRPr="00A8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ЧАИНСКОГО СЕЛЬСКОГО ПОСЕЛЕНИЯ </w:t>
      </w:r>
    </w:p>
    <w:p w:rsidR="009C0FC6" w:rsidRPr="00A83375" w:rsidRDefault="008476EF" w:rsidP="009C0F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«ЧАИНСКИЙ ЦЕНТР КУЛЬТУРЫ И ДОСУГА»</w:t>
      </w:r>
    </w:p>
    <w:p w:rsidR="009C0FC6" w:rsidRPr="00A83375" w:rsidRDefault="009C0FC6" w:rsidP="009C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FC6" w:rsidRPr="00A83375" w:rsidRDefault="009C0FC6" w:rsidP="009C0F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9C0FC6" w:rsidRPr="00A83375" w:rsidRDefault="009C0FC6" w:rsidP="009C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должностная инструкция </w:t>
      </w:r>
      <w:r w:rsidR="008476EF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положениями Трудового кодекса Российской Федерации, </w:t>
      </w:r>
      <w:proofErr w:type="gramStart"/>
      <w:r w:rsidR="008476EF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нормативных актов, регулирующих трудовые правоотношения в Российской Федерации и  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proofErr w:type="gramEnd"/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функциональные обязанности, права и ответствен</w:t>
      </w:r>
      <w:r w:rsidR="008476EF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</w:t>
      </w:r>
      <w:r w:rsidR="008D1AB5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8476EF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казенного 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культуры </w:t>
      </w:r>
      <w:r w:rsidR="008476EF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 сельского поселения «</w:t>
      </w:r>
      <w:proofErr w:type="spellStart"/>
      <w:r w:rsidR="008476EF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</w:t>
      </w:r>
      <w:proofErr w:type="spellEnd"/>
      <w:r w:rsidR="008476EF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культуры и досуга» (далее – директор</w:t>
      </w:r>
      <w:r w:rsidR="005A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8476EF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8476EF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 w:rsidR="008C0F17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категории руководителей, принимается и увольняется на работу распоряжением главы администрации </w:t>
      </w:r>
      <w:r w:rsidR="008476EF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 сельского поселения.</w:t>
      </w:r>
    </w:p>
    <w:p w:rsidR="005A0FC0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 должность директора назначается лицо, имеющее образование</w:t>
      </w:r>
      <w:r w:rsidR="00A41CFE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ниже 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</w:t>
      </w:r>
      <w:r w:rsidR="00A41CFE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</w:t>
      </w:r>
      <w:r w:rsidR="00A41CFE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  <w:r w:rsidR="005A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5A0F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профилю не </w:t>
      </w:r>
      <w:r w:rsidR="005A0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Директор Учреждения подчиняется</w:t>
      </w:r>
      <w:r w:rsidR="00A41CFE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="00A41CFE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 сельского поселения.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своей деятельности директор Учреждения руководствуется: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действующим законодательством Российской Федерации, законодательством </w:t>
      </w:r>
      <w:r w:rsidR="005E4263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правовыми актами органов местного самоуправления;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Учреждения;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локальными актами Учреждения;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правилами по охране труда, производственной санитарии и противопожарной защите;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трудовым договором;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настоящей должностной инструкцией.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Директор Учреждения должен знать:</w:t>
      </w:r>
    </w:p>
    <w:p w:rsidR="005E4263" w:rsidRPr="00A83375" w:rsidRDefault="005E4263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правовые акты Российской Федерации, Томской области, определяющие развитие культуры;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приоритетные направления развития культуры и искусства;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законы и иные нормативные правовые акты, регламентирующие деятельность учреждения культуры;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формирования основных составляющих компетентности (профессиональной, коммуникативной, информационной, правовой);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психологии и социологии;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этику делового общения;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диагностики причин конфликтных ситуаций, их профилактики и разрешения;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экономики, социологии;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организации финансово-хозяйственной деятельности учреждения;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гражданское, административное, трудовое, бюджетное, налоговое законодательство в части, касающейся регулирования деятельности учреждений культуры;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основы менеджмента, управления персоналом;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управления проектами;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 учреждения культуры;</w:t>
      </w:r>
    </w:p>
    <w:p w:rsidR="005E4263" w:rsidRPr="00A83375" w:rsidRDefault="005E4263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0FC6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нормы </w:t>
      </w:r>
      <w:r w:rsidR="009C0FC6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 труда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0FC6" w:rsidRPr="00A83375" w:rsidRDefault="005E4263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 технике безопасности и противопожарной защите</w:t>
      </w:r>
      <w:r w:rsidR="009C0FC6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Во время отсутствия директора Учреждения его функции выполняет в установленном порядке исполняющий обязанности, назначаемый Учредителем и несущий полную ответственность за их надлежащее исполнение.</w:t>
      </w:r>
    </w:p>
    <w:p w:rsidR="009C0FC6" w:rsidRPr="00A83375" w:rsidRDefault="009C0FC6" w:rsidP="009C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FC6" w:rsidRPr="00A83375" w:rsidRDefault="009C0FC6" w:rsidP="009C0F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E4263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и д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олжностные обязанности</w:t>
      </w:r>
    </w:p>
    <w:p w:rsidR="009C0FC6" w:rsidRPr="00A83375" w:rsidRDefault="009C0FC6" w:rsidP="009C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 директора Учреждения возлагаются следующие функции: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Руководство Учреждением в соответствии с его Уставом и законодательством Российской Федерации.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Организация целенаправленного процесса развития Учреждения в соответствии с его статусом.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Системная организация учебно-воспитательной и административно-хозяйственной работы Учреждения, руководство ею и </w:t>
      </w:r>
      <w:proofErr w:type="gramStart"/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развитием этих процессов.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Установление контактов с другими организациями.</w:t>
      </w:r>
    </w:p>
    <w:p w:rsidR="005E4263" w:rsidRPr="00A83375" w:rsidRDefault="005E4263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Создание условий для внедрения прогрессивных форм управления и организации труда.</w:t>
      </w:r>
    </w:p>
    <w:p w:rsidR="005E4263" w:rsidRPr="00A83375" w:rsidRDefault="005E4263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Защита имущественных интересов в </w:t>
      </w:r>
      <w:r w:rsidR="005E0B21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органах.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Директор Учреждения выполняет следующие должностные обязанности: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Разрабатывает и контролирует исполнение основных направлений культурно-просветительной и досуговой деятельности среди населения.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Составляет планы творческо-производственной и финансово-хозяйственной деятельности дома культуры с применением социально-экономических условий.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Организует деятельность дома культуры и работу всего персонала, а именно: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фестивалей, смотров, конкурсов, выставок и других форм творческой деятельности;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спектаклей, концертов, театрально-зрелищных и выставочных мероприятий, как силами собственного творческого коллектива, так и приглашенных исполнителей;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массовых театрализованных праздников и представлений, народных гуляний, обрядов и ритуалов, в соответствии с местными обычаями и традициями;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досуга различных групп населения, в том числе проведение вечеров отдыха и танцев, дискотек, карнавалов, детских праздников, игровых и культурно-развлекательных программ;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в рамках возможностей учреждения разнообразных платных услуг социально-культурного характера населению, с учетом запросов и потребностей;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и реализацию программы развития Учреждения;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изучение, обобщение и распространение передового опыта деятельности Учреждения;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внешних связей Учреждения, необходимых для его успешного функционирования и развития;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систему </w:t>
      </w:r>
      <w:proofErr w:type="gramStart"/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Учреждения.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Уделяет внимание созданию положительного образа (имиджа) Учреждения.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Руководит организацией и координирует деятельность Учреждения, взаимодействие с другими организациями в реализации планов и программ Учреждения.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Обеспечивает сохранность имущества, переданного Учреждению в оперативное управление, рациональное использование бюджетных ассигнований, а также средств, поступающих из других источников.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Разрабатывает: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Устав Учреждения;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управления Учреждения;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Учреждения;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 сотрудников Учреждения</w:t>
      </w:r>
      <w:r w:rsidR="005E0B21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0B21" w:rsidRPr="00A83375" w:rsidRDefault="005E0B21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Издает приказы по Учреждению и другие локальные акты, </w:t>
      </w:r>
      <w:proofErr w:type="gramStart"/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к исполнению</w:t>
      </w:r>
      <w:proofErr w:type="gramEnd"/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сотрудниками Учреждения.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Ведет делопроизводство в соответствии с требованиями к номенклатуре дел учреждения.</w:t>
      </w:r>
    </w:p>
    <w:p w:rsidR="005E0B21" w:rsidRPr="00A83375" w:rsidRDefault="005E0B21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Осуществляет кадровую работу в Учреждении.</w:t>
      </w:r>
    </w:p>
    <w:p w:rsidR="00C132C5" w:rsidRPr="00A83375" w:rsidRDefault="005E0B21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2.2.11. Организовывает бухгалтерский учет, обеспечивает соблюдение действующего законодательства при выполнении финансово-хозяйственных операций </w:t>
      </w:r>
      <w:r w:rsidR="00C132C5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осуществляет при этом необходимый контроль.</w:t>
      </w:r>
    </w:p>
    <w:p w:rsidR="00C132C5" w:rsidRPr="00A83375" w:rsidRDefault="00C132C5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2.2.12. Обеспечивает ведение статистической, бухгалтерской, налоговой и иной отчетности.</w:t>
      </w:r>
    </w:p>
    <w:p w:rsidR="00C132C5" w:rsidRPr="00A83375" w:rsidRDefault="00C132C5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2.2.13. Обеспечивает своевременную уплату Учреждением в полном объеме всех установленных законодательством налогов, сборов и обязательных платежей.</w:t>
      </w:r>
    </w:p>
    <w:p w:rsidR="005E0B21" w:rsidRPr="00A83375" w:rsidRDefault="00C132C5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2.2.14. Обеспечивает своевременную выплату заработной платы и иных выплат работникам Учреждения.</w:t>
      </w:r>
      <w:r w:rsidR="005E0B21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ффективное взаимодействие и сотрудничество с органами местного самоуправления, предприятиями, организациями;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учет, хранение и выдачу документации строгой отчетности;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работу, подбор и расстановку кадров.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6F2B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Принимает участие в работе совещаний, конференций и других мероприятий, организуемых и проводимых администрацией </w:t>
      </w:r>
      <w:r w:rsidR="001979DF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Чаинского сельского поселения, Чаинского 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6F2B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Своевременно представляет в </w:t>
      </w:r>
      <w:r w:rsidR="001979DF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</w:t>
      </w:r>
      <w:r w:rsidR="00176B5F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Чаинского сельского поселения 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отчетную документацию.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6F2B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Согласовывает вопросы распоряжения имуществом Учреждения и иные вопросы с Учредителем.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6F2B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Информирует администраци</w:t>
      </w:r>
      <w:r w:rsidR="00176B5F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Чаинского сельского поселения 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чрезвычайных происшествиях в Учреждении.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6F2B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Представляет Учреждение в государственных, муниципальных, общественных и иных органах и учреждениях.</w:t>
      </w:r>
    </w:p>
    <w:p w:rsidR="009C0FC6" w:rsidRPr="00A83375" w:rsidRDefault="009C0FC6" w:rsidP="009C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FC6" w:rsidRPr="00A83375" w:rsidRDefault="009C0FC6" w:rsidP="009C0F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</w:t>
      </w:r>
    </w:p>
    <w:p w:rsidR="009C0FC6" w:rsidRPr="00A83375" w:rsidRDefault="009C0FC6" w:rsidP="009C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Учреждения имеет право:</w:t>
      </w:r>
    </w:p>
    <w:p w:rsidR="00522DB5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522DB5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доверенности действовать от имени Учреждения.</w:t>
      </w:r>
    </w:p>
    <w:p w:rsidR="009C0FC6" w:rsidRPr="00A83375" w:rsidRDefault="00522DB5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9C0FC6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нормативными правовыми актами органов местного самоуправления </w:t>
      </w:r>
      <w:r w:rsidR="00176B5F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 сельского поселения</w:t>
      </w:r>
      <w:r w:rsidR="009C0FC6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касающимися вопросов, входящих в их компетенцию.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22DB5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любые управленческие решения, касающиеся деятельности Учреждения.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22DB5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Заключать от имени Учреждения договора, не противоречащие законодательству Российской Федерации, в том числе договор между Учреждением и родителями каждого ребенка.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22DB5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Контролировать и оценивать ход и результаты групповой и индивидуальной деятельности сотрудников Учреждения.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22DB5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Требовать от сотрудников Учреждения соблюдения технологии воспитательной, образовательной, экспериментальной и хозяйственной деятельности, норм и требований профессиональной этики, выполнения принятых Учреждением планов и программ (носящих обязательный характер).</w:t>
      </w:r>
    </w:p>
    <w:p w:rsidR="009C0FC6" w:rsidRPr="00A83375" w:rsidRDefault="00522DB5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</w:t>
      </w:r>
      <w:r w:rsidR="009C0FC6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Поощрять сотрудников Учреждения в соответствии с Положением о премировании Учреждения.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22DB5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Представлять сотрудников Учреждения к награждению и присвоению почетных званий.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22DB5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Налагать на сотрудников Учреждения взыскания в соответствии с действующим законодательством.</w:t>
      </w:r>
    </w:p>
    <w:p w:rsidR="009C0FC6" w:rsidRPr="00A83375" w:rsidRDefault="00522DB5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9C0FC6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Повышать свою квалификацию.</w:t>
      </w:r>
    </w:p>
    <w:p w:rsidR="00522DB5" w:rsidRPr="00A83375" w:rsidRDefault="00522DB5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 установленных законодательством пределах определять объем и порядок защиты сведений, составляющих конфиденциальную информацию.</w:t>
      </w:r>
    </w:p>
    <w:p w:rsidR="009C0FC6" w:rsidRPr="00A83375" w:rsidRDefault="009C0FC6" w:rsidP="009C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FC6" w:rsidRPr="00A83375" w:rsidRDefault="009C0FC6" w:rsidP="009C0F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</w:t>
      </w:r>
    </w:p>
    <w:p w:rsidR="009C0FC6" w:rsidRPr="00A83375" w:rsidRDefault="009C0FC6" w:rsidP="009C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Учреждения несет ответственность: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6F2B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ненадлежащее исполнение своих должностных обязанностей, предусмотренных настоящей должностной инструкцией, Устава и локальных актов Учреждения, постановлений и распоряжений администрации </w:t>
      </w:r>
      <w:r w:rsidR="005F2495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 сельского поселения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за неиспользование предоставленных прав и принятые управленческие решения, директор Учреждения несет дисциплинарную ответственность в порядке, определенном трудовым законодательством.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ТК РФ за грубое нарушение трудовых обязанностей в качестве дисциплинарного наказания может быть применено увольнение.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 совершенные в процессе осуществления своей деятельности правонарушения в пределах, определяемых действующим законодательством Российской Федерации и </w:t>
      </w:r>
      <w:r w:rsidR="005F2495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 причинение материального ущерба в пределах, определенных действующим законодательством Российской Федерации и </w:t>
      </w:r>
      <w:r w:rsidR="005F2495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 нарушение правил пожарной безопасности, охраны труда, санитарно-гигиенических правил директор Учреждением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9C0FC6" w:rsidRPr="00A83375" w:rsidRDefault="009C0FC6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 виновное причинение Учреждению ущерба в связи с исполнением (неисполнением) своих должностных обязанностей директор Учреждения несет материальную ответственность в порядке и пределах, установленных трудовым и гражданским законодательством.</w:t>
      </w:r>
    </w:p>
    <w:p w:rsidR="005F2495" w:rsidRPr="00A83375" w:rsidRDefault="005F2495" w:rsidP="009C0FC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 последствия принятых им решений, выходящих за пределы его полномочий, установленных законодательством, иными нормативными правовыми актами.</w:t>
      </w:r>
    </w:p>
    <w:p w:rsidR="00522DB5" w:rsidRPr="006F2BE6" w:rsidRDefault="009C0FC6" w:rsidP="00522DB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83375">
        <w:rPr>
          <w:rFonts w:ascii="Times New Roman" w:hAnsi="Times New Roman" w:cs="Times New Roman"/>
          <w:sz w:val="24"/>
          <w:szCs w:val="24"/>
        </w:rPr>
        <w:br/>
      </w:r>
      <w:r w:rsidR="00522DB5" w:rsidRPr="006F2BE6">
        <w:rPr>
          <w:rFonts w:ascii="Times New Roman" w:hAnsi="Times New Roman" w:cs="Times New Roman"/>
          <w:bCs/>
          <w:sz w:val="24"/>
          <w:szCs w:val="24"/>
        </w:rPr>
        <w:t>5. Оценка деловых качеств директора</w:t>
      </w:r>
      <w:r w:rsidR="006F2BE6" w:rsidRPr="006F2BE6">
        <w:rPr>
          <w:rFonts w:ascii="Times New Roman" w:hAnsi="Times New Roman" w:cs="Times New Roman"/>
          <w:bCs/>
          <w:sz w:val="24"/>
          <w:szCs w:val="24"/>
        </w:rPr>
        <w:t xml:space="preserve"> Учреждения </w:t>
      </w:r>
      <w:r w:rsidR="00522DB5" w:rsidRPr="006F2BE6">
        <w:rPr>
          <w:rFonts w:ascii="Times New Roman" w:hAnsi="Times New Roman" w:cs="Times New Roman"/>
          <w:bCs/>
          <w:sz w:val="24"/>
          <w:szCs w:val="24"/>
        </w:rPr>
        <w:t>и результатов его работы</w:t>
      </w:r>
    </w:p>
    <w:p w:rsidR="00522DB5" w:rsidRPr="00A83375" w:rsidRDefault="00522DB5" w:rsidP="00522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DB5" w:rsidRPr="00A83375" w:rsidRDefault="00522DB5" w:rsidP="0052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Критериями оценки деловых качеств Директора являются:</w:t>
      </w:r>
    </w:p>
    <w:p w:rsidR="00522DB5" w:rsidRPr="00A83375" w:rsidRDefault="00522DB5" w:rsidP="0052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квалификация;</w:t>
      </w:r>
    </w:p>
    <w:p w:rsidR="00522DB5" w:rsidRPr="00A83375" w:rsidRDefault="00522DB5" w:rsidP="0052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стаж работы по специальности;</w:t>
      </w:r>
    </w:p>
    <w:p w:rsidR="00522DB5" w:rsidRPr="00A83375" w:rsidRDefault="00522DB5" w:rsidP="0052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профессиональная компетентность, выразившаяся в лучшем качестве выполняемых работ;</w:t>
      </w:r>
    </w:p>
    <w:p w:rsidR="00522DB5" w:rsidRPr="00A83375" w:rsidRDefault="00522DB5" w:rsidP="0052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прогнозировать и планировать, организовывать, координировать и регулировать, а также контролировать и анализировать работу подчиненных;</w:t>
      </w:r>
    </w:p>
    <w:p w:rsidR="00522DB5" w:rsidRPr="00A83375" w:rsidRDefault="00522DB5" w:rsidP="0052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трудовой дисциплины;</w:t>
      </w:r>
    </w:p>
    <w:p w:rsidR="00522DB5" w:rsidRPr="00A83375" w:rsidRDefault="00522DB5" w:rsidP="0052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адаптироваться к новой ситуации и применять новые подходы к решению возникающих проблем;</w:t>
      </w:r>
    </w:p>
    <w:p w:rsidR="00522DB5" w:rsidRPr="00A83375" w:rsidRDefault="00522DB5" w:rsidP="0052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интенсивность труда (способность в короткие сроки справляться с большим объемом работы);</w:t>
      </w:r>
    </w:p>
    <w:p w:rsidR="00522DB5" w:rsidRPr="00A83375" w:rsidRDefault="00522DB5" w:rsidP="0052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с документами;</w:t>
      </w:r>
    </w:p>
    <w:p w:rsidR="00522DB5" w:rsidRPr="00A83375" w:rsidRDefault="00522DB5" w:rsidP="0052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способность в установленные сроки осваивать технические средства, повышающие производительность труда и качество работы;</w:t>
      </w:r>
    </w:p>
    <w:p w:rsidR="00522DB5" w:rsidRPr="00A83375" w:rsidRDefault="00522DB5" w:rsidP="0052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производственная этика, стиль общения;</w:t>
      </w:r>
    </w:p>
    <w:p w:rsidR="00522DB5" w:rsidRPr="00A83375" w:rsidRDefault="00522DB5" w:rsidP="0052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творчеству, предприимчивость;</w:t>
      </w:r>
    </w:p>
    <w:p w:rsidR="00522DB5" w:rsidRPr="00A83375" w:rsidRDefault="00522DB5" w:rsidP="0052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адекватной самооценке;</w:t>
      </w:r>
    </w:p>
    <w:p w:rsidR="00522DB5" w:rsidRPr="00A83375" w:rsidRDefault="00522DB5" w:rsidP="0052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рационализаторские предложения;</w:t>
      </w:r>
    </w:p>
    <w:p w:rsidR="00522DB5" w:rsidRPr="00A83375" w:rsidRDefault="00522DB5" w:rsidP="0052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культура труда.</w:t>
      </w:r>
    </w:p>
    <w:p w:rsidR="00522DB5" w:rsidRPr="00A83375" w:rsidRDefault="00522DB5" w:rsidP="0052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Результаты работы и своевременность ее выполнения оцениваются по следующим критериям:</w:t>
      </w:r>
    </w:p>
    <w:p w:rsidR="00522DB5" w:rsidRPr="00A83375" w:rsidRDefault="00522DB5" w:rsidP="0052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результаты, достигнутые директором при исполнении обязанностей, предусмотренных должностной инструкцией и трудовым договором;</w:t>
      </w:r>
    </w:p>
    <w:p w:rsidR="00522DB5" w:rsidRPr="00A83375" w:rsidRDefault="00522DB5" w:rsidP="0052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законченной работы;</w:t>
      </w:r>
    </w:p>
    <w:p w:rsidR="00522DB5" w:rsidRPr="00A83375" w:rsidRDefault="00522DB5" w:rsidP="0052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своевременность выполнения должностных обязанностей.</w:t>
      </w:r>
    </w:p>
    <w:p w:rsidR="00522DB5" w:rsidRPr="00A83375" w:rsidRDefault="00522DB5" w:rsidP="0052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Оценка деловых качеств и результатов работы проводятся на основе объективных показателей, мотивированного мнения непосредственного руководителя и коллег.</w:t>
      </w:r>
    </w:p>
    <w:p w:rsidR="009C0FC6" w:rsidRPr="00A83375" w:rsidRDefault="00522DB5" w:rsidP="00522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0FC6" w:rsidRPr="00A83375" w:rsidRDefault="009C0FC6" w:rsidP="009C0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  <w:r w:rsidR="006F2B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9C0FC6" w:rsidRPr="00A83375" w:rsidRDefault="009C0FC6" w:rsidP="009C0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F416C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           Ф.И.О.</w:t>
      </w:r>
    </w:p>
    <w:p w:rsidR="009C0FC6" w:rsidRPr="00A83375" w:rsidRDefault="009C0FC6" w:rsidP="009C0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2F416C" w:rsidRPr="00A83375" w:rsidRDefault="002F416C" w:rsidP="009C0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16C" w:rsidRPr="00A83375" w:rsidRDefault="002F416C" w:rsidP="009C0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BE6" w:rsidRDefault="006F2BE6" w:rsidP="009C0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FC6" w:rsidRPr="00A83375" w:rsidRDefault="006F2BE6" w:rsidP="009C0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экземпляр должностной инструкции получил: </w:t>
      </w:r>
      <w:r w:rsidR="009C0FC6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C0FC6" w:rsidRPr="00A83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709BE" w:rsidRPr="00A83375" w:rsidRDefault="000709BE">
      <w:pPr>
        <w:rPr>
          <w:rFonts w:ascii="Times New Roman" w:hAnsi="Times New Roman" w:cs="Times New Roman"/>
          <w:sz w:val="24"/>
          <w:szCs w:val="24"/>
        </w:rPr>
      </w:pPr>
    </w:p>
    <w:sectPr w:rsidR="000709BE" w:rsidRPr="00A8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27"/>
    <w:rsid w:val="000709BE"/>
    <w:rsid w:val="00176B5F"/>
    <w:rsid w:val="001979DF"/>
    <w:rsid w:val="002F416C"/>
    <w:rsid w:val="003D6227"/>
    <w:rsid w:val="00507A51"/>
    <w:rsid w:val="00522DB5"/>
    <w:rsid w:val="005A0FC0"/>
    <w:rsid w:val="005E0B21"/>
    <w:rsid w:val="005E4263"/>
    <w:rsid w:val="005F2495"/>
    <w:rsid w:val="006F2BE6"/>
    <w:rsid w:val="008476EF"/>
    <w:rsid w:val="008C0F17"/>
    <w:rsid w:val="008D1AB5"/>
    <w:rsid w:val="009C0FC6"/>
    <w:rsid w:val="00A41CFE"/>
    <w:rsid w:val="00A83375"/>
    <w:rsid w:val="00C132C5"/>
    <w:rsid w:val="00F8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2D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2D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2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2018-04-27T02:51:00Z</cp:lastPrinted>
  <dcterms:created xsi:type="dcterms:W3CDTF">2018-04-26T04:55:00Z</dcterms:created>
  <dcterms:modified xsi:type="dcterms:W3CDTF">2018-04-27T03:05:00Z</dcterms:modified>
</cp:coreProperties>
</file>