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 xml:space="preserve"> «ЧАИНСКОЕ СЕЛЬСКОЕ ПОСЕЛЕНИЕ»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E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52EF4" w:rsidRPr="00252EF4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30.12.2016</w:t>
      </w:r>
      <w:r w:rsidRPr="00252E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</w:t>
      </w:r>
      <w:proofErr w:type="spellStart"/>
      <w:r w:rsidRPr="00252EF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52EF4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52EF4">
        <w:rPr>
          <w:rFonts w:ascii="Times New Roman" w:hAnsi="Times New Roman" w:cs="Times New Roman"/>
          <w:sz w:val="24"/>
          <w:szCs w:val="24"/>
        </w:rPr>
        <w:t>аинск</w:t>
      </w:r>
      <w:proofErr w:type="spellEnd"/>
      <w:r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№ 9</w:t>
      </w:r>
      <w:r w:rsidR="00CB79DF">
        <w:rPr>
          <w:rFonts w:ascii="Times New Roman" w:hAnsi="Times New Roman" w:cs="Times New Roman"/>
          <w:sz w:val="24"/>
          <w:szCs w:val="24"/>
        </w:rPr>
        <w:t>7</w:t>
      </w:r>
      <w:r w:rsidRPr="00252EF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252EF4" w:rsidRPr="00252EF4" w:rsidRDefault="00252EF4" w:rsidP="00252EF4">
      <w:pPr>
        <w:jc w:val="center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Чаинского района</w:t>
      </w:r>
    </w:p>
    <w:p w:rsidR="00252EF4" w:rsidRPr="00CB79DF" w:rsidRDefault="00CB79DF" w:rsidP="00CB7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9DF">
        <w:rPr>
          <w:rFonts w:ascii="Times New Roman" w:hAnsi="Times New Roman" w:cs="Times New Roman"/>
          <w:b/>
          <w:sz w:val="24"/>
          <w:szCs w:val="24"/>
        </w:rPr>
        <w:t>Об утверждении перечня первичных средств пожаротушения в местах общественного пользования населённых пунктов Чаинского сельского поселения</w:t>
      </w:r>
    </w:p>
    <w:p w:rsidR="00252EF4" w:rsidRPr="00252EF4" w:rsidRDefault="00252EF4" w:rsidP="0025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EF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B79DF">
        <w:rPr>
          <w:rFonts w:ascii="Times New Roman" w:hAnsi="Times New Roman" w:cs="Times New Roman"/>
          <w:sz w:val="24"/>
          <w:szCs w:val="24"/>
        </w:rPr>
        <w:t>с</w:t>
      </w:r>
      <w:r w:rsidR="00CB79DF" w:rsidRPr="00CB79DF"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="00CB79DF">
        <w:rPr>
          <w:rFonts w:ascii="Times New Roman" w:hAnsi="Times New Roman" w:cs="Times New Roman"/>
          <w:sz w:val="24"/>
          <w:szCs w:val="24"/>
        </w:rPr>
        <w:t>и</w:t>
      </w:r>
      <w:r w:rsidR="00CB79DF" w:rsidRPr="00CB79D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B79DF">
        <w:rPr>
          <w:rFonts w:ascii="Times New Roman" w:hAnsi="Times New Roman" w:cs="Times New Roman"/>
          <w:sz w:val="24"/>
          <w:szCs w:val="24"/>
        </w:rPr>
        <w:t>ами</w:t>
      </w:r>
      <w:r w:rsidR="00CB79DF" w:rsidRPr="00CB79DF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от  21.12.1994 № 69-ФЗ «О пожарной безопасности», Правилами противопожарного режима в Российской Федерации (утверждёнными постановлением Правительства Российской Федерации от 25 апреля 2012</w:t>
      </w:r>
      <w:r w:rsidR="00CB79DF">
        <w:rPr>
          <w:rFonts w:ascii="Times New Roman" w:hAnsi="Times New Roman" w:cs="Times New Roman"/>
          <w:sz w:val="24"/>
          <w:szCs w:val="24"/>
        </w:rPr>
        <w:t xml:space="preserve"> </w:t>
      </w:r>
      <w:r w:rsidR="00CB79DF" w:rsidRPr="00CB79DF">
        <w:rPr>
          <w:rFonts w:ascii="Times New Roman" w:hAnsi="Times New Roman" w:cs="Times New Roman"/>
          <w:sz w:val="24"/>
          <w:szCs w:val="24"/>
        </w:rPr>
        <w:t>г. №</w:t>
      </w:r>
      <w:r w:rsidR="00CB79DF">
        <w:rPr>
          <w:rFonts w:ascii="Times New Roman" w:hAnsi="Times New Roman" w:cs="Times New Roman"/>
          <w:sz w:val="24"/>
          <w:szCs w:val="24"/>
        </w:rPr>
        <w:t xml:space="preserve"> </w:t>
      </w:r>
      <w:r w:rsidR="00CB79DF" w:rsidRPr="00CB79DF">
        <w:rPr>
          <w:rFonts w:ascii="Times New Roman" w:hAnsi="Times New Roman" w:cs="Times New Roman"/>
          <w:sz w:val="24"/>
          <w:szCs w:val="24"/>
        </w:rPr>
        <w:t xml:space="preserve">390 «О противопожарном режиме», в целях обеспечения пожарной безопасности на территории муниципального образования </w:t>
      </w:r>
      <w:r w:rsidR="00CB79D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B79DF">
        <w:rPr>
          <w:rFonts w:ascii="Times New Roman" w:hAnsi="Times New Roman" w:cs="Times New Roman"/>
          <w:sz w:val="24"/>
          <w:szCs w:val="24"/>
        </w:rPr>
        <w:t>Чаинское</w:t>
      </w:r>
      <w:proofErr w:type="spellEnd"/>
      <w:r w:rsidR="00CB79DF">
        <w:rPr>
          <w:rFonts w:ascii="Times New Roman" w:hAnsi="Times New Roman" w:cs="Times New Roman"/>
          <w:sz w:val="24"/>
          <w:szCs w:val="24"/>
        </w:rPr>
        <w:t xml:space="preserve"> </w:t>
      </w:r>
      <w:r w:rsidR="00CB79DF" w:rsidRPr="00CB79DF">
        <w:rPr>
          <w:rFonts w:ascii="Times New Roman" w:hAnsi="Times New Roman" w:cs="Times New Roman"/>
          <w:sz w:val="24"/>
          <w:szCs w:val="24"/>
        </w:rPr>
        <w:t>сельско</w:t>
      </w:r>
      <w:r w:rsidR="00CB79DF">
        <w:rPr>
          <w:rFonts w:ascii="Times New Roman" w:hAnsi="Times New Roman" w:cs="Times New Roman"/>
          <w:sz w:val="24"/>
          <w:szCs w:val="24"/>
        </w:rPr>
        <w:t>е</w:t>
      </w:r>
      <w:r w:rsidR="00CB79DF" w:rsidRPr="00CB79D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B79DF">
        <w:rPr>
          <w:rFonts w:ascii="Times New Roman" w:hAnsi="Times New Roman" w:cs="Times New Roman"/>
          <w:sz w:val="24"/>
          <w:szCs w:val="24"/>
        </w:rPr>
        <w:t>е»</w:t>
      </w:r>
      <w:r w:rsidR="00CB79DF" w:rsidRPr="00CB79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52EF4" w:rsidRPr="00CB79DF" w:rsidRDefault="00252EF4" w:rsidP="00252EF4">
      <w:pPr>
        <w:rPr>
          <w:rFonts w:ascii="Times New Roman" w:hAnsi="Times New Roman" w:cs="Times New Roman"/>
          <w:b/>
          <w:sz w:val="28"/>
          <w:szCs w:val="28"/>
        </w:rPr>
      </w:pPr>
      <w:r w:rsidRPr="00CB79D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B79DF" w:rsidRPr="00CB79DF" w:rsidRDefault="00CB79DF" w:rsidP="00CB79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DF">
        <w:rPr>
          <w:rFonts w:ascii="Times New Roman" w:hAnsi="Times New Roman" w:cs="Times New Roman"/>
          <w:sz w:val="24"/>
          <w:szCs w:val="24"/>
        </w:rPr>
        <w:t xml:space="preserve">1. Утвердить Перечень первичных средств тушения пожаров и противопожарного инвентаря, которые гражданам рекомендовано иметь в помещениях 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CB79DF">
        <w:rPr>
          <w:rFonts w:ascii="Times New Roman" w:hAnsi="Times New Roman" w:cs="Times New Roman"/>
          <w:sz w:val="24"/>
          <w:szCs w:val="24"/>
        </w:rPr>
        <w:t>сельского поселения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B79DF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E50424" w:rsidRPr="00CB79DF" w:rsidRDefault="00CB79DF" w:rsidP="00E5042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79DF">
        <w:rPr>
          <w:rFonts w:ascii="Times New Roman" w:hAnsi="Times New Roman" w:cs="Times New Roman"/>
          <w:sz w:val="24"/>
          <w:szCs w:val="24"/>
        </w:rPr>
        <w:t xml:space="preserve">2. Утвердить Перечень 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 w:rsidR="00E50424"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Pr="00CB79DF">
        <w:rPr>
          <w:rFonts w:ascii="Times New Roman" w:hAnsi="Times New Roman" w:cs="Times New Roman"/>
          <w:sz w:val="24"/>
          <w:szCs w:val="24"/>
        </w:rPr>
        <w:t>(</w:t>
      </w:r>
      <w:r w:rsidR="00E50424">
        <w:rPr>
          <w:rFonts w:ascii="Times New Roman" w:hAnsi="Times New Roman" w:cs="Times New Roman"/>
          <w:sz w:val="24"/>
          <w:szCs w:val="24"/>
        </w:rPr>
        <w:t>п</w:t>
      </w:r>
      <w:r w:rsidRPr="00CB79DF">
        <w:rPr>
          <w:rFonts w:ascii="Times New Roman" w:hAnsi="Times New Roman" w:cs="Times New Roman"/>
          <w:sz w:val="24"/>
          <w:szCs w:val="24"/>
        </w:rPr>
        <w:t>риложение  № 2).</w:t>
      </w:r>
    </w:p>
    <w:p w:rsidR="00252EF4" w:rsidRPr="00252EF4" w:rsidRDefault="00252EF4" w:rsidP="00252E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3. Настоящее постановление подлежит официальному опубликованию в периодическом печатном издании «Официальные ведомости Чаинского сельского поселения» и размещению на официальном сайте Чаинского сельского поселения в информационно-телекоммуникационной сети «Интернет».</w:t>
      </w:r>
    </w:p>
    <w:p w:rsidR="00252EF4" w:rsidRPr="00252EF4" w:rsidRDefault="00252EF4" w:rsidP="00252E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4. Контроль исполнения постановления оставляю за собой.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EF4" w:rsidRPr="00252EF4" w:rsidRDefault="00252EF4" w:rsidP="00252EF4">
      <w:pPr>
        <w:rPr>
          <w:rFonts w:ascii="Times New Roman" w:hAnsi="Times New Roman" w:cs="Times New Roman"/>
          <w:sz w:val="24"/>
          <w:szCs w:val="24"/>
        </w:rPr>
      </w:pPr>
      <w:r w:rsidRPr="00252EF4">
        <w:rPr>
          <w:rFonts w:ascii="Times New Roman" w:hAnsi="Times New Roman" w:cs="Times New Roman"/>
          <w:sz w:val="24"/>
          <w:szCs w:val="24"/>
        </w:rPr>
        <w:t>Глава Чаинского сельского поселения</w:t>
      </w:r>
      <w:r w:rsidRPr="00252EF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  <w:proofErr w:type="spellStart"/>
      <w:r w:rsidRPr="00252EF4">
        <w:rPr>
          <w:rFonts w:ascii="Times New Roman" w:hAnsi="Times New Roman" w:cs="Times New Roman"/>
          <w:sz w:val="24"/>
          <w:szCs w:val="24"/>
        </w:rPr>
        <w:t>В.Н.Аникин</w:t>
      </w:r>
      <w:proofErr w:type="spellEnd"/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  <w:r w:rsidRPr="00252EF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22144B">
        <w:rPr>
          <w:rFonts w:ascii="Times New Roman" w:hAnsi="Times New Roman" w:cs="Times New Roman"/>
          <w:sz w:val="20"/>
          <w:szCs w:val="20"/>
        </w:rPr>
        <w:t>№ 1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  <w:r w:rsidRPr="00252EF4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  <w:r w:rsidRPr="00252EF4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252EF4" w:rsidRPr="00252EF4" w:rsidRDefault="00252EF4" w:rsidP="00252EF4">
      <w:pPr>
        <w:jc w:val="right"/>
        <w:rPr>
          <w:rFonts w:ascii="Times New Roman" w:hAnsi="Times New Roman" w:cs="Times New Roman"/>
          <w:sz w:val="20"/>
          <w:szCs w:val="20"/>
        </w:rPr>
      </w:pPr>
      <w:r w:rsidRPr="00252EF4">
        <w:rPr>
          <w:rFonts w:ascii="Times New Roman" w:hAnsi="Times New Roman" w:cs="Times New Roman"/>
          <w:sz w:val="20"/>
          <w:szCs w:val="20"/>
        </w:rPr>
        <w:t xml:space="preserve">от 30.12.2016 № </w:t>
      </w:r>
      <w:r>
        <w:rPr>
          <w:rFonts w:ascii="Times New Roman" w:hAnsi="Times New Roman" w:cs="Times New Roman"/>
          <w:sz w:val="20"/>
          <w:szCs w:val="20"/>
        </w:rPr>
        <w:t>9</w:t>
      </w:r>
      <w:r w:rsidR="00E50424">
        <w:rPr>
          <w:rFonts w:ascii="Times New Roman" w:hAnsi="Times New Roman" w:cs="Times New Roman"/>
          <w:sz w:val="20"/>
          <w:szCs w:val="20"/>
        </w:rPr>
        <w:t>7</w:t>
      </w:r>
    </w:p>
    <w:p w:rsidR="00252EF4" w:rsidRDefault="00252EF4" w:rsidP="003B62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424" w:rsidRPr="00E50424" w:rsidRDefault="00E50424" w:rsidP="00E50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42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E50424" w:rsidRPr="00E50424" w:rsidRDefault="00E50424" w:rsidP="00E50424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424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и противопожарного инвентаря, которые гражданам рекомендовано иметь в помещениях </w:t>
      </w:r>
      <w:bookmarkStart w:id="0" w:name="_GoBack"/>
      <w:bookmarkEnd w:id="0"/>
      <w:r w:rsidRPr="00E50424">
        <w:rPr>
          <w:rFonts w:ascii="Times New Roman" w:hAnsi="Times New Roman" w:cs="Times New Roman"/>
          <w:b/>
          <w:sz w:val="24"/>
          <w:szCs w:val="24"/>
        </w:rPr>
        <w:t xml:space="preserve">и строениях, находящихся в их собственности (пользовании)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Чаинского сельского поселения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1"/>
        <w:gridCol w:w="2413"/>
        <w:gridCol w:w="1434"/>
        <w:gridCol w:w="1649"/>
        <w:gridCol w:w="1212"/>
        <w:gridCol w:w="996"/>
        <w:gridCol w:w="1106"/>
      </w:tblGrid>
      <w:tr w:rsidR="0022144B" w:rsidTr="00E50424">
        <w:trPr>
          <w:trHeight w:val="510"/>
        </w:trPr>
        <w:tc>
          <w:tcPr>
            <w:tcW w:w="959" w:type="dxa"/>
            <w:vMerge w:val="restart"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зданий и помещений</w:t>
            </w:r>
          </w:p>
        </w:tc>
        <w:tc>
          <w:tcPr>
            <w:tcW w:w="1434" w:type="dxa"/>
            <w:vMerge w:val="restart"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</w:p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площадь</w:t>
            </w:r>
          </w:p>
        </w:tc>
        <w:tc>
          <w:tcPr>
            <w:tcW w:w="4485" w:type="dxa"/>
            <w:gridSpan w:val="4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пожаротушения и противопожарного инвентаря</w:t>
            </w:r>
          </w:p>
        </w:tc>
      </w:tr>
      <w:tr w:rsidR="00E50424" w:rsidTr="00E50424">
        <w:trPr>
          <w:trHeight w:val="1140"/>
        </w:trPr>
        <w:tc>
          <w:tcPr>
            <w:tcW w:w="959" w:type="dxa"/>
            <w:vMerge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4" w:type="dxa"/>
            <w:vMerge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Порошковый огнетушитель</w:t>
            </w:r>
          </w:p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ОП-4 (или аналогичный)</w:t>
            </w:r>
          </w:p>
        </w:tc>
        <w:tc>
          <w:tcPr>
            <w:tcW w:w="1125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песком емкостью 0,5 куб.</w:t>
            </w:r>
            <w:r w:rsidR="00221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155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 с водой и ведро</w:t>
            </w:r>
          </w:p>
        </w:tc>
        <w:tc>
          <w:tcPr>
            <w:tcW w:w="1275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</w:t>
            </w:r>
            <w:r w:rsidR="002214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лопата</w:t>
            </w:r>
          </w:p>
        </w:tc>
      </w:tr>
      <w:tr w:rsidR="00E50424" w:rsidTr="00E50424">
        <w:tc>
          <w:tcPr>
            <w:tcW w:w="959" w:type="dxa"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50424" w:rsidRDefault="00E5042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Частные жилые дома постоянного проживания</w:t>
            </w:r>
          </w:p>
        </w:tc>
        <w:tc>
          <w:tcPr>
            <w:tcW w:w="1434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Pr="00E50424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50424">
              <w:rPr>
                <w:rFonts w:ascii="Times New Roman" w:hAnsi="Times New Roman" w:cs="Times New Roman"/>
                <w:sz w:val="24"/>
                <w:szCs w:val="24"/>
              </w:rPr>
              <w:t>дание</w:t>
            </w:r>
          </w:p>
        </w:tc>
        <w:tc>
          <w:tcPr>
            <w:tcW w:w="930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P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P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Default="00E5042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1(*)</w:t>
            </w:r>
          </w:p>
        </w:tc>
        <w:tc>
          <w:tcPr>
            <w:tcW w:w="1275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424" w:rsidRP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144B" w:rsidTr="00E50424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434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930" w:type="dxa"/>
          </w:tcPr>
          <w:p w:rsidR="0022144B" w:rsidRP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44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22144B" w:rsidTr="00E50424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434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30" w:type="dxa"/>
          </w:tcPr>
          <w:p w:rsidR="0022144B" w:rsidRP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</w:tcPr>
          <w:p w:rsidR="0022144B" w:rsidRP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5" w:type="dxa"/>
          </w:tcPr>
          <w:p w:rsidR="0022144B" w:rsidRP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2144B" w:rsidRP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</w:tbl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E50424" w:rsidRPr="00E50424" w:rsidRDefault="00E50424" w:rsidP="00E50424">
      <w:pPr>
        <w:rPr>
          <w:rFonts w:ascii="Times New Roman" w:hAnsi="Times New Roman" w:cs="Times New Roman"/>
          <w:sz w:val="24"/>
          <w:szCs w:val="24"/>
        </w:rPr>
      </w:pPr>
      <w:r w:rsidRPr="00E50424">
        <w:rPr>
          <w:rFonts w:ascii="Times New Roman" w:hAnsi="Times New Roman" w:cs="Times New Roman"/>
          <w:sz w:val="24"/>
          <w:szCs w:val="24"/>
        </w:rPr>
        <w:t>Примечание:</w:t>
      </w:r>
    </w:p>
    <w:p w:rsidR="00E50424" w:rsidRPr="00E50424" w:rsidRDefault="00E50424" w:rsidP="0022144B">
      <w:pPr>
        <w:jc w:val="both"/>
        <w:rPr>
          <w:rFonts w:ascii="Times New Roman" w:hAnsi="Times New Roman" w:cs="Times New Roman"/>
          <w:sz w:val="24"/>
          <w:szCs w:val="24"/>
        </w:rPr>
      </w:pPr>
      <w:r w:rsidRPr="00E50424">
        <w:rPr>
          <w:rFonts w:ascii="Times New Roman" w:hAnsi="Times New Roman" w:cs="Times New Roman"/>
          <w:sz w:val="24"/>
          <w:szCs w:val="24"/>
        </w:rPr>
        <w:t>1. (*) - устанавливается в период проживания (летнее время).</w:t>
      </w:r>
    </w:p>
    <w:p w:rsidR="00E50424" w:rsidRPr="00E50424" w:rsidRDefault="00E50424" w:rsidP="0022144B">
      <w:pPr>
        <w:jc w:val="both"/>
        <w:rPr>
          <w:rFonts w:ascii="Times New Roman" w:hAnsi="Times New Roman" w:cs="Times New Roman"/>
          <w:sz w:val="24"/>
          <w:szCs w:val="24"/>
        </w:rPr>
      </w:pPr>
      <w:r w:rsidRPr="00E50424">
        <w:rPr>
          <w:rFonts w:ascii="Times New Roman" w:hAnsi="Times New Roman" w:cs="Times New Roman"/>
          <w:sz w:val="24"/>
          <w:szCs w:val="24"/>
        </w:rPr>
        <w:t>2.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E50424" w:rsidRPr="00E50424" w:rsidRDefault="0022144B" w:rsidP="002214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0424" w:rsidRPr="00E50424">
        <w:rPr>
          <w:rFonts w:ascii="Times New Roman" w:hAnsi="Times New Roman" w:cs="Times New Roman"/>
          <w:sz w:val="24"/>
          <w:szCs w:val="24"/>
        </w:rPr>
        <w:t>. Огнетушители должны всегда содержаться в исправном состоянии, периодически осматриваться, и своевременно перезаряжаться.</w:t>
      </w:r>
    </w:p>
    <w:p w:rsidR="00252EF4" w:rsidRDefault="00252EF4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Pr="0022144B" w:rsidRDefault="0022144B" w:rsidP="0022144B">
      <w:pPr>
        <w:jc w:val="right"/>
        <w:rPr>
          <w:rFonts w:ascii="Times New Roman" w:hAnsi="Times New Roman" w:cs="Times New Roman"/>
          <w:sz w:val="20"/>
          <w:szCs w:val="20"/>
        </w:rPr>
      </w:pPr>
      <w:r w:rsidRPr="0022144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Pr="0022144B">
        <w:rPr>
          <w:rFonts w:ascii="Times New Roman" w:hAnsi="Times New Roman" w:cs="Times New Roman"/>
          <w:sz w:val="20"/>
          <w:szCs w:val="20"/>
        </w:rPr>
        <w:t>2</w:t>
      </w:r>
    </w:p>
    <w:p w:rsidR="0022144B" w:rsidRPr="0022144B" w:rsidRDefault="0022144B" w:rsidP="0022144B">
      <w:pPr>
        <w:jc w:val="right"/>
        <w:rPr>
          <w:rFonts w:ascii="Times New Roman" w:hAnsi="Times New Roman" w:cs="Times New Roman"/>
          <w:sz w:val="20"/>
          <w:szCs w:val="20"/>
        </w:rPr>
      </w:pPr>
      <w:r w:rsidRPr="0022144B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22144B" w:rsidRPr="0022144B" w:rsidRDefault="0022144B" w:rsidP="0022144B">
      <w:pPr>
        <w:jc w:val="right"/>
        <w:rPr>
          <w:rFonts w:ascii="Times New Roman" w:hAnsi="Times New Roman" w:cs="Times New Roman"/>
          <w:sz w:val="20"/>
          <w:szCs w:val="20"/>
        </w:rPr>
      </w:pPr>
      <w:r w:rsidRPr="0022144B">
        <w:rPr>
          <w:rFonts w:ascii="Times New Roman" w:hAnsi="Times New Roman" w:cs="Times New Roman"/>
          <w:sz w:val="20"/>
          <w:szCs w:val="20"/>
        </w:rPr>
        <w:t>Чаинского сельского поселения</w:t>
      </w:r>
    </w:p>
    <w:p w:rsidR="0022144B" w:rsidRPr="0022144B" w:rsidRDefault="0022144B" w:rsidP="0022144B">
      <w:pPr>
        <w:jc w:val="right"/>
        <w:rPr>
          <w:rFonts w:ascii="Times New Roman" w:hAnsi="Times New Roman" w:cs="Times New Roman"/>
          <w:sz w:val="20"/>
          <w:szCs w:val="20"/>
        </w:rPr>
      </w:pPr>
      <w:r w:rsidRPr="0022144B">
        <w:rPr>
          <w:rFonts w:ascii="Times New Roman" w:hAnsi="Times New Roman" w:cs="Times New Roman"/>
          <w:sz w:val="20"/>
          <w:szCs w:val="20"/>
        </w:rPr>
        <w:t>от 30.12.2016 № 97</w:t>
      </w: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Pr="0022144B" w:rsidRDefault="0022144B" w:rsidP="0022144B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4B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144B" w:rsidRPr="0022144B" w:rsidRDefault="0022144B" w:rsidP="0022144B">
      <w:pPr>
        <w:tabs>
          <w:tab w:val="left" w:pos="40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44B">
        <w:rPr>
          <w:rFonts w:ascii="Times New Roman" w:hAnsi="Times New Roman" w:cs="Times New Roman"/>
          <w:b/>
          <w:sz w:val="24"/>
          <w:szCs w:val="24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</w:t>
      </w:r>
      <w:r>
        <w:rPr>
          <w:rFonts w:ascii="Times New Roman" w:hAnsi="Times New Roman" w:cs="Times New Roman"/>
          <w:b/>
          <w:sz w:val="24"/>
          <w:szCs w:val="24"/>
        </w:rPr>
        <w:t>Чаинского</w:t>
      </w:r>
      <w:r w:rsidRPr="0022144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22144B" w:rsidTr="0022144B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3191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22144B" w:rsidTr="0022144B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Огнетушители  (рекомендуемые):</w:t>
            </w:r>
          </w:p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воздушно-пенные (ОВП) вместимостью 10 л.</w:t>
            </w:r>
          </w:p>
          <w:p w:rsidR="0022144B" w:rsidRDefault="0022144B" w:rsidP="002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Порошковые (ОП) вместимостью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/массой огнетушащего состава, кг </w:t>
            </w:r>
          </w:p>
          <w:p w:rsidR="0022144B" w:rsidRDefault="0022144B" w:rsidP="002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22144B" w:rsidRDefault="0022144B" w:rsidP="002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ОП-5/4</w:t>
            </w:r>
          </w:p>
        </w:tc>
        <w:tc>
          <w:tcPr>
            <w:tcW w:w="3191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2144B" w:rsidRDefault="0022144B" w:rsidP="0022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4B" w:rsidRDefault="0022144B" w:rsidP="0022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4B" w:rsidRDefault="0022144B" w:rsidP="00221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2144B" w:rsidRP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44B" w:rsidTr="0022144B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3191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4B" w:rsidTr="0022144B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3191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4B" w:rsidTr="0022144B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3191" w:type="dxa"/>
          </w:tcPr>
          <w:p w:rsidR="0022144B" w:rsidRDefault="0022144B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44B" w:rsidTr="0022144B">
        <w:tc>
          <w:tcPr>
            <w:tcW w:w="959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22144B" w:rsidRDefault="0022144B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Асбестовое полотно, грубошерст</w:t>
            </w:r>
            <w:r w:rsidR="00D50554">
              <w:rPr>
                <w:rFonts w:ascii="Times New Roman" w:hAnsi="Times New Roman" w:cs="Times New Roman"/>
                <w:sz w:val="24"/>
                <w:szCs w:val="24"/>
              </w:rPr>
              <w:t>ная ткать или войлок (кошма, покрывало из негорючего материала) размером не менее 1х1 м</w:t>
            </w:r>
          </w:p>
        </w:tc>
        <w:tc>
          <w:tcPr>
            <w:tcW w:w="3191" w:type="dxa"/>
          </w:tcPr>
          <w:p w:rsidR="0022144B" w:rsidRDefault="00D5055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0554" w:rsidTr="0022144B">
        <w:tc>
          <w:tcPr>
            <w:tcW w:w="959" w:type="dxa"/>
          </w:tcPr>
          <w:p w:rsidR="00D50554" w:rsidRDefault="00D5055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D50554" w:rsidRDefault="00D50554" w:rsidP="00E5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3191" w:type="dxa"/>
          </w:tcPr>
          <w:p w:rsidR="00D50554" w:rsidRDefault="00D50554" w:rsidP="00221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p w:rsidR="0022144B" w:rsidRPr="00E50424" w:rsidRDefault="0022144B" w:rsidP="00E50424">
      <w:pPr>
        <w:rPr>
          <w:rFonts w:ascii="Times New Roman" w:hAnsi="Times New Roman" w:cs="Times New Roman"/>
          <w:sz w:val="24"/>
          <w:szCs w:val="24"/>
        </w:rPr>
      </w:pPr>
    </w:p>
    <w:sectPr w:rsidR="0022144B" w:rsidRPr="00E5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BE2" w:rsidRDefault="00ED1BE2" w:rsidP="0022144B">
      <w:pPr>
        <w:spacing w:after="0" w:line="240" w:lineRule="auto"/>
      </w:pPr>
      <w:r>
        <w:separator/>
      </w:r>
    </w:p>
  </w:endnote>
  <w:endnote w:type="continuationSeparator" w:id="0">
    <w:p w:rsidR="00ED1BE2" w:rsidRDefault="00ED1BE2" w:rsidP="0022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BE2" w:rsidRDefault="00ED1BE2" w:rsidP="0022144B">
      <w:pPr>
        <w:spacing w:after="0" w:line="240" w:lineRule="auto"/>
      </w:pPr>
      <w:r>
        <w:separator/>
      </w:r>
    </w:p>
  </w:footnote>
  <w:footnote w:type="continuationSeparator" w:id="0">
    <w:p w:rsidR="00ED1BE2" w:rsidRDefault="00ED1BE2" w:rsidP="00221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78B"/>
    <w:rsid w:val="0022144B"/>
    <w:rsid w:val="0023178B"/>
    <w:rsid w:val="00252EF4"/>
    <w:rsid w:val="003B6280"/>
    <w:rsid w:val="00635ACF"/>
    <w:rsid w:val="00A52344"/>
    <w:rsid w:val="00AD76E1"/>
    <w:rsid w:val="00CB79DF"/>
    <w:rsid w:val="00D50554"/>
    <w:rsid w:val="00DA18AD"/>
    <w:rsid w:val="00E50424"/>
    <w:rsid w:val="00ED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44B"/>
  </w:style>
  <w:style w:type="paragraph" w:styleId="a8">
    <w:name w:val="footer"/>
    <w:basedOn w:val="a"/>
    <w:link w:val="a9"/>
    <w:uiPriority w:val="99"/>
    <w:unhideWhenUsed/>
    <w:rsid w:val="002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4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2EF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0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44B"/>
  </w:style>
  <w:style w:type="paragraph" w:styleId="a8">
    <w:name w:val="footer"/>
    <w:basedOn w:val="a"/>
    <w:link w:val="a9"/>
    <w:uiPriority w:val="99"/>
    <w:unhideWhenUsed/>
    <w:rsid w:val="002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2017-12-04T09:54:00Z</cp:lastPrinted>
  <dcterms:created xsi:type="dcterms:W3CDTF">2017-06-24T05:03:00Z</dcterms:created>
  <dcterms:modified xsi:type="dcterms:W3CDTF">2017-12-04T09:55:00Z</dcterms:modified>
</cp:coreProperties>
</file>