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6A4" w:rsidRPr="003B377E" w:rsidRDefault="004A66A4" w:rsidP="00A90149">
      <w:pPr>
        <w:spacing w:after="0"/>
        <w:jc w:val="center"/>
        <w:rPr>
          <w:b/>
          <w:sz w:val="28"/>
          <w:szCs w:val="28"/>
        </w:rPr>
      </w:pPr>
      <w:r w:rsidRPr="003B377E">
        <w:rPr>
          <w:b/>
          <w:sz w:val="28"/>
          <w:szCs w:val="28"/>
        </w:rPr>
        <w:t>МУНИЦИПАЛЬНОЕ ОБРАЗОВАНИЕ</w:t>
      </w:r>
    </w:p>
    <w:p w:rsidR="004A66A4" w:rsidRPr="003B377E" w:rsidRDefault="004A66A4" w:rsidP="00A90149">
      <w:pPr>
        <w:spacing w:after="0"/>
        <w:jc w:val="center"/>
        <w:rPr>
          <w:b/>
          <w:sz w:val="28"/>
          <w:szCs w:val="28"/>
        </w:rPr>
      </w:pPr>
      <w:r w:rsidRPr="003B377E">
        <w:rPr>
          <w:b/>
          <w:sz w:val="28"/>
          <w:szCs w:val="28"/>
        </w:rPr>
        <w:t xml:space="preserve"> «ЧАИНСКОЕ СЕЛЬСКОЕ ПОСЕЛЕНИЕ»</w:t>
      </w:r>
    </w:p>
    <w:p w:rsidR="004A66A4" w:rsidRPr="003B377E" w:rsidRDefault="004A66A4" w:rsidP="00A90149">
      <w:pPr>
        <w:spacing w:after="0"/>
        <w:jc w:val="center"/>
        <w:rPr>
          <w:b/>
          <w:sz w:val="28"/>
          <w:szCs w:val="28"/>
        </w:rPr>
      </w:pPr>
      <w:r w:rsidRPr="003B377E">
        <w:rPr>
          <w:b/>
          <w:sz w:val="28"/>
          <w:szCs w:val="28"/>
        </w:rPr>
        <w:t>АДМИНИСТРАЦИЯ ЧАИНСКОГО СЕЛЬСКОГО ПОСЕЛЕНИЯ</w:t>
      </w:r>
    </w:p>
    <w:p w:rsidR="004A66A4" w:rsidRPr="003B377E" w:rsidRDefault="004A66A4" w:rsidP="00A90149">
      <w:pPr>
        <w:rPr>
          <w:sz w:val="28"/>
          <w:szCs w:val="28"/>
        </w:rPr>
      </w:pPr>
    </w:p>
    <w:p w:rsidR="004A66A4" w:rsidRDefault="004A66A4" w:rsidP="004D6DF4">
      <w:pPr>
        <w:jc w:val="center"/>
        <w:rPr>
          <w:sz w:val="28"/>
          <w:szCs w:val="28"/>
        </w:rPr>
      </w:pPr>
    </w:p>
    <w:p w:rsidR="004A66A4" w:rsidRPr="003B377E" w:rsidRDefault="004A66A4" w:rsidP="004D6DF4">
      <w:pPr>
        <w:jc w:val="center"/>
        <w:rPr>
          <w:b/>
          <w:sz w:val="28"/>
          <w:szCs w:val="28"/>
        </w:rPr>
      </w:pPr>
      <w:r w:rsidRPr="003B377E">
        <w:rPr>
          <w:sz w:val="28"/>
          <w:szCs w:val="28"/>
        </w:rPr>
        <w:t xml:space="preserve"> </w:t>
      </w:r>
      <w:r w:rsidRPr="003B377E">
        <w:rPr>
          <w:b/>
          <w:sz w:val="28"/>
          <w:szCs w:val="28"/>
        </w:rPr>
        <w:t>ПОСТАНОВЛЕНИЕ</w:t>
      </w:r>
    </w:p>
    <w:p w:rsidR="004A66A4" w:rsidRPr="005F4249" w:rsidRDefault="009F5149" w:rsidP="00BD5157">
      <w:pPr>
        <w:tabs>
          <w:tab w:val="center" w:pos="479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0</w:t>
      </w:r>
      <w:bookmarkStart w:id="0" w:name="_GoBack"/>
      <w:bookmarkEnd w:id="0"/>
      <w:r w:rsidR="00A90149">
        <w:rPr>
          <w:sz w:val="28"/>
          <w:szCs w:val="28"/>
        </w:rPr>
        <w:t>0</w:t>
      </w:r>
      <w:r w:rsidR="004A66A4" w:rsidRPr="005F4249">
        <w:rPr>
          <w:sz w:val="28"/>
          <w:szCs w:val="28"/>
        </w:rPr>
        <w:t>.0</w:t>
      </w:r>
      <w:r w:rsidR="00BD5157">
        <w:rPr>
          <w:sz w:val="28"/>
          <w:szCs w:val="28"/>
        </w:rPr>
        <w:t>7</w:t>
      </w:r>
      <w:r w:rsidR="004A66A4" w:rsidRPr="005F4249">
        <w:rPr>
          <w:sz w:val="28"/>
          <w:szCs w:val="28"/>
        </w:rPr>
        <w:t>.20</w:t>
      </w:r>
      <w:r w:rsidR="00477545" w:rsidRPr="005F4249">
        <w:rPr>
          <w:sz w:val="28"/>
          <w:szCs w:val="28"/>
        </w:rPr>
        <w:t>20</w:t>
      </w:r>
      <w:r w:rsidR="004A66A4" w:rsidRPr="005F4249">
        <w:rPr>
          <w:sz w:val="28"/>
          <w:szCs w:val="28"/>
        </w:rPr>
        <w:tab/>
        <w:t xml:space="preserve">                                        </w:t>
      </w:r>
      <w:r w:rsidR="00BD5157">
        <w:rPr>
          <w:sz w:val="28"/>
          <w:szCs w:val="28"/>
        </w:rPr>
        <w:t>с</w:t>
      </w:r>
      <w:r w:rsidR="004A66A4" w:rsidRPr="005F4249">
        <w:rPr>
          <w:sz w:val="28"/>
          <w:szCs w:val="28"/>
        </w:rPr>
        <w:t xml:space="preserve"> .Чаинск                                                №</w:t>
      </w:r>
      <w:r w:rsidR="00A90149">
        <w:rPr>
          <w:sz w:val="28"/>
          <w:szCs w:val="28"/>
        </w:rPr>
        <w:t xml:space="preserve"> </w:t>
      </w:r>
      <w:r>
        <w:rPr>
          <w:sz w:val="28"/>
          <w:szCs w:val="28"/>
        </w:rPr>
        <w:t>00</w:t>
      </w:r>
      <w:r w:rsidR="004A66A4" w:rsidRPr="005F4249">
        <w:rPr>
          <w:sz w:val="28"/>
          <w:szCs w:val="28"/>
        </w:rPr>
        <w:t xml:space="preserve">                                                                                                               </w:t>
      </w:r>
    </w:p>
    <w:p w:rsidR="004A66A4" w:rsidRPr="005F4249" w:rsidRDefault="004A66A4" w:rsidP="00BD5157">
      <w:pPr>
        <w:spacing w:after="0" w:line="240" w:lineRule="auto"/>
        <w:jc w:val="center"/>
        <w:rPr>
          <w:sz w:val="28"/>
          <w:szCs w:val="28"/>
        </w:rPr>
      </w:pPr>
      <w:r w:rsidRPr="005F4249">
        <w:rPr>
          <w:sz w:val="28"/>
          <w:szCs w:val="28"/>
        </w:rPr>
        <w:t>Чаинского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070"/>
      </w:tblGrid>
      <w:tr w:rsidR="004A66A4" w:rsidRPr="005F4249" w:rsidTr="001A5A17">
        <w:trPr>
          <w:trHeight w:val="653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5F4249" w:rsidRDefault="005F4249" w:rsidP="00915417">
            <w:pPr>
              <w:spacing w:line="240" w:lineRule="auto"/>
              <w:jc w:val="both"/>
              <w:rPr>
                <w:bCs/>
                <w:color w:val="auto"/>
                <w:sz w:val="28"/>
                <w:szCs w:val="28"/>
                <w:lang w:eastAsia="ru-RU"/>
              </w:rPr>
            </w:pPr>
          </w:p>
          <w:p w:rsidR="004A66A4" w:rsidRPr="005F4249" w:rsidRDefault="004A66A4" w:rsidP="00E2225F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5F4249">
              <w:rPr>
                <w:bCs/>
                <w:color w:val="auto"/>
                <w:sz w:val="28"/>
                <w:szCs w:val="28"/>
                <w:lang w:eastAsia="ru-RU"/>
              </w:rPr>
              <w:t xml:space="preserve">О </w:t>
            </w:r>
            <w:r w:rsidR="00E2225F" w:rsidRPr="00E2225F">
              <w:rPr>
                <w:bCs/>
                <w:color w:val="auto"/>
                <w:sz w:val="28"/>
                <w:szCs w:val="28"/>
                <w:lang w:eastAsia="ru-RU"/>
              </w:rPr>
              <w:t>внесении изменений в Административный регламент предоставления муниципальной услуги «Предоставление гражданам жилых помещений, включенных в состав специализированного жилищного фонда, по договорам найма», утвержденный постановлением Администрации Чаинского сельского поселения от 04.09.2019 № 45а</w:t>
            </w:r>
          </w:p>
        </w:tc>
      </w:tr>
    </w:tbl>
    <w:p w:rsidR="00E2225F" w:rsidRDefault="004A66A4" w:rsidP="004D6DF4">
      <w:pPr>
        <w:pStyle w:val="1"/>
        <w:shd w:val="clear" w:color="auto" w:fill="FFFFFF"/>
        <w:spacing w:after="144" w:line="242" w:lineRule="atLeast"/>
        <w:jc w:val="both"/>
        <w:rPr>
          <w:b w:val="0"/>
          <w:sz w:val="28"/>
          <w:szCs w:val="28"/>
        </w:rPr>
      </w:pPr>
      <w:r w:rsidRPr="005F4249">
        <w:rPr>
          <w:b w:val="0"/>
          <w:sz w:val="28"/>
          <w:szCs w:val="28"/>
        </w:rPr>
        <w:tab/>
        <w:t xml:space="preserve">В </w:t>
      </w:r>
      <w:r w:rsidR="00477545" w:rsidRPr="005F4249">
        <w:rPr>
          <w:b w:val="0"/>
          <w:sz w:val="28"/>
          <w:szCs w:val="28"/>
        </w:rPr>
        <w:t xml:space="preserve">целях </w:t>
      </w:r>
      <w:r w:rsidR="00E2225F">
        <w:rPr>
          <w:b w:val="0"/>
          <w:sz w:val="28"/>
          <w:szCs w:val="28"/>
        </w:rPr>
        <w:t>приведения муниципального правового акта в соответствие с федеральным законодательством</w:t>
      </w:r>
    </w:p>
    <w:p w:rsidR="004A66A4" w:rsidRPr="005F4249" w:rsidRDefault="004A66A4" w:rsidP="00532676">
      <w:pPr>
        <w:shd w:val="clear" w:color="auto" w:fill="FFFFFF"/>
        <w:spacing w:after="0" w:line="240" w:lineRule="auto"/>
        <w:rPr>
          <w:bCs/>
          <w:caps/>
          <w:color w:val="auto"/>
          <w:sz w:val="28"/>
          <w:szCs w:val="28"/>
          <w:lang w:eastAsia="ru-RU"/>
        </w:rPr>
      </w:pPr>
      <w:r w:rsidRPr="005F4249">
        <w:rPr>
          <w:bCs/>
          <w:caps/>
          <w:color w:val="auto"/>
          <w:sz w:val="28"/>
          <w:szCs w:val="28"/>
          <w:lang w:eastAsia="ru-RU"/>
        </w:rPr>
        <w:t>постановляю:</w:t>
      </w:r>
    </w:p>
    <w:p w:rsidR="004A66A4" w:rsidRPr="00EA34BF" w:rsidRDefault="004A66A4" w:rsidP="0086101E">
      <w:pPr>
        <w:shd w:val="clear" w:color="auto" w:fill="FFFFFF"/>
        <w:spacing w:after="0" w:line="240" w:lineRule="auto"/>
        <w:ind w:firstLine="708"/>
        <w:rPr>
          <w:color w:val="auto"/>
          <w:lang w:eastAsia="ru-RU"/>
        </w:rPr>
      </w:pPr>
    </w:p>
    <w:p w:rsidR="004A66A4" w:rsidRDefault="004A66A4" w:rsidP="00477545">
      <w:pPr>
        <w:spacing w:after="0" w:line="240" w:lineRule="auto"/>
        <w:jc w:val="both"/>
        <w:rPr>
          <w:sz w:val="28"/>
          <w:szCs w:val="28"/>
        </w:rPr>
      </w:pPr>
      <w:r w:rsidRPr="00EA34BF">
        <w:rPr>
          <w:color w:val="auto"/>
          <w:lang w:eastAsia="ru-RU"/>
        </w:rPr>
        <w:tab/>
      </w:r>
      <w:r w:rsidRPr="005F4249">
        <w:rPr>
          <w:color w:val="auto"/>
          <w:sz w:val="28"/>
          <w:szCs w:val="28"/>
          <w:lang w:eastAsia="ru-RU"/>
        </w:rPr>
        <w:t xml:space="preserve">1. Внести </w:t>
      </w:r>
      <w:r w:rsidRPr="005F4249">
        <w:rPr>
          <w:bCs/>
          <w:sz w:val="28"/>
          <w:szCs w:val="28"/>
        </w:rPr>
        <w:t xml:space="preserve">в </w:t>
      </w:r>
      <w:r w:rsidR="00E2225F" w:rsidRPr="00E2225F">
        <w:rPr>
          <w:bCs/>
          <w:sz w:val="28"/>
          <w:szCs w:val="28"/>
        </w:rPr>
        <w:t>Административный регламент предоставления муниципальной услуги «Предоставление гражданам жилых помещений, включенных в состав специализированного жилищного фонда, по договорам найма», утвержденный постановлением Администрации Чаинского сельского поселения от 04.09.2019 № 45а</w:t>
      </w:r>
      <w:r w:rsidR="00E2225F">
        <w:rPr>
          <w:bCs/>
          <w:sz w:val="28"/>
          <w:szCs w:val="28"/>
        </w:rPr>
        <w:t xml:space="preserve"> </w:t>
      </w:r>
      <w:r w:rsidRPr="005F4249">
        <w:rPr>
          <w:sz w:val="28"/>
          <w:szCs w:val="28"/>
        </w:rPr>
        <w:t>следующ</w:t>
      </w:r>
      <w:r w:rsidR="005F4249" w:rsidRPr="005F4249">
        <w:rPr>
          <w:sz w:val="28"/>
          <w:szCs w:val="28"/>
        </w:rPr>
        <w:t>е</w:t>
      </w:r>
      <w:r w:rsidRPr="005F4249">
        <w:rPr>
          <w:sz w:val="28"/>
          <w:szCs w:val="28"/>
        </w:rPr>
        <w:t>е изменени</w:t>
      </w:r>
      <w:r w:rsidR="00477545" w:rsidRPr="005F4249">
        <w:rPr>
          <w:sz w:val="28"/>
          <w:szCs w:val="28"/>
        </w:rPr>
        <w:t>е</w:t>
      </w:r>
      <w:r w:rsidRPr="005F4249">
        <w:rPr>
          <w:sz w:val="28"/>
          <w:szCs w:val="28"/>
        </w:rPr>
        <w:t>:</w:t>
      </w:r>
    </w:p>
    <w:p w:rsidR="000A780A" w:rsidRDefault="009D6CE9" w:rsidP="000A780A">
      <w:pPr>
        <w:spacing w:after="0" w:line="240" w:lineRule="auto"/>
        <w:jc w:val="both"/>
        <w:rPr>
          <w:sz w:val="28"/>
          <w:szCs w:val="28"/>
        </w:rPr>
      </w:pPr>
      <w:r w:rsidRPr="005F4249">
        <w:rPr>
          <w:sz w:val="28"/>
          <w:szCs w:val="28"/>
        </w:rPr>
        <w:tab/>
        <w:t>1.1.</w:t>
      </w:r>
      <w:r w:rsidR="000A780A" w:rsidRPr="000A780A">
        <w:rPr>
          <w:sz w:val="28"/>
          <w:szCs w:val="28"/>
        </w:rPr>
        <w:t xml:space="preserve"> </w:t>
      </w:r>
      <w:r w:rsidR="000A780A" w:rsidRPr="005F4249">
        <w:rPr>
          <w:sz w:val="28"/>
          <w:szCs w:val="28"/>
        </w:rPr>
        <w:t xml:space="preserve">пункт </w:t>
      </w:r>
      <w:r w:rsidR="000A780A">
        <w:rPr>
          <w:sz w:val="28"/>
          <w:szCs w:val="28"/>
        </w:rPr>
        <w:t>4 дополнить подпунктом 8 следующего содержания:</w:t>
      </w:r>
    </w:p>
    <w:p w:rsidR="000A780A" w:rsidRDefault="000A780A" w:rsidP="000A780A">
      <w:pPr>
        <w:spacing w:after="0" w:line="24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5F4249">
        <w:rPr>
          <w:sz w:val="28"/>
          <w:szCs w:val="28"/>
          <w:shd w:val="clear" w:color="auto" w:fill="FFFFFF"/>
        </w:rPr>
        <w:t>«</w:t>
      </w:r>
      <w:r>
        <w:rPr>
          <w:sz w:val="28"/>
          <w:szCs w:val="28"/>
          <w:shd w:val="clear" w:color="auto" w:fill="FFFFFF"/>
        </w:rPr>
        <w:t>8) граждане,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реконструкции»;</w:t>
      </w:r>
    </w:p>
    <w:p w:rsidR="002D063E" w:rsidRDefault="000A780A" w:rsidP="000A780A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9D6CE9" w:rsidRPr="005F4249">
        <w:rPr>
          <w:sz w:val="28"/>
          <w:szCs w:val="28"/>
        </w:rPr>
        <w:t xml:space="preserve"> </w:t>
      </w:r>
      <w:r w:rsidR="002D063E">
        <w:rPr>
          <w:sz w:val="28"/>
          <w:szCs w:val="28"/>
        </w:rPr>
        <w:t>в подпункте 1 пункта 68 слова «</w:t>
      </w:r>
      <w:r w:rsidR="002D063E" w:rsidRPr="002D063E">
        <w:rPr>
          <w:sz w:val="28"/>
          <w:szCs w:val="28"/>
        </w:rPr>
        <w:t>субъектов Российской Федерации</w:t>
      </w:r>
      <w:r w:rsidR="002D063E">
        <w:rPr>
          <w:sz w:val="28"/>
          <w:szCs w:val="28"/>
        </w:rPr>
        <w:t>» заменить словами «Томской области»;</w:t>
      </w:r>
    </w:p>
    <w:p w:rsidR="005640DB" w:rsidRDefault="005640DB" w:rsidP="00E2225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0A780A">
        <w:rPr>
          <w:sz w:val="28"/>
          <w:szCs w:val="28"/>
        </w:rPr>
        <w:t>3</w:t>
      </w:r>
      <w:r>
        <w:rPr>
          <w:sz w:val="28"/>
          <w:szCs w:val="28"/>
        </w:rPr>
        <w:t xml:space="preserve">. в пункте 69 </w:t>
      </w:r>
      <w:r w:rsidR="00A11F09">
        <w:rPr>
          <w:sz w:val="28"/>
          <w:szCs w:val="28"/>
        </w:rPr>
        <w:t xml:space="preserve">слова « в пункте 32» </w:t>
      </w:r>
      <w:r>
        <w:rPr>
          <w:sz w:val="28"/>
          <w:szCs w:val="28"/>
        </w:rPr>
        <w:t xml:space="preserve">заменить </w:t>
      </w:r>
      <w:r w:rsidR="00A11F09">
        <w:rPr>
          <w:sz w:val="28"/>
          <w:szCs w:val="28"/>
        </w:rPr>
        <w:t xml:space="preserve">словами «в пункте </w:t>
      </w:r>
      <w:r>
        <w:rPr>
          <w:sz w:val="28"/>
          <w:szCs w:val="28"/>
        </w:rPr>
        <w:t>68»;</w:t>
      </w:r>
    </w:p>
    <w:p w:rsidR="005640DB" w:rsidRDefault="002D063E" w:rsidP="002D063E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A780A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5640DB">
        <w:rPr>
          <w:sz w:val="28"/>
          <w:szCs w:val="28"/>
        </w:rPr>
        <w:t>раздел 5 дополнить пунктами 69.1 и 69.2 следующего содержания:</w:t>
      </w:r>
    </w:p>
    <w:p w:rsidR="005640DB" w:rsidRPr="005640DB" w:rsidRDefault="005640DB" w:rsidP="005640DB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«69.1. </w:t>
      </w:r>
      <w:r w:rsidRPr="005640DB">
        <w:rPr>
          <w:sz w:val="28"/>
          <w:szCs w:val="28"/>
        </w:rPr>
        <w:t>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Федерального закон</w:t>
      </w:r>
      <w:r>
        <w:rPr>
          <w:sz w:val="28"/>
          <w:szCs w:val="28"/>
        </w:rPr>
        <w:t>а от 27 июля 2010 года № ФЗ-210</w:t>
      </w:r>
      <w:r w:rsidRPr="005640DB">
        <w:rPr>
          <w:sz w:val="28"/>
          <w:szCs w:val="28"/>
        </w:rPr>
        <w:t xml:space="preserve">, в целях незамедлительного устранения выявленных нарушений при оказании муниципальной услуги, а </w:t>
      </w:r>
      <w:r w:rsidRPr="005640DB">
        <w:rPr>
          <w:sz w:val="28"/>
          <w:szCs w:val="28"/>
        </w:rPr>
        <w:lastRenderedPageBreak/>
        <w:t>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640DB" w:rsidRPr="005640DB" w:rsidRDefault="005640DB" w:rsidP="005640DB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69.2. </w:t>
      </w:r>
      <w:r w:rsidRPr="005640DB">
        <w:rPr>
          <w:sz w:val="28"/>
          <w:szCs w:val="28"/>
        </w:rPr>
        <w:t>В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  <w:r>
        <w:rPr>
          <w:sz w:val="28"/>
          <w:szCs w:val="28"/>
        </w:rPr>
        <w:t>».</w:t>
      </w:r>
    </w:p>
    <w:p w:rsidR="004A66A4" w:rsidRPr="005F4249" w:rsidRDefault="004A66A4" w:rsidP="00477545">
      <w:pPr>
        <w:shd w:val="clear" w:color="auto" w:fill="FFFFFF"/>
        <w:spacing w:after="0" w:line="240" w:lineRule="auto"/>
        <w:ind w:firstLine="547"/>
        <w:jc w:val="both"/>
        <w:rPr>
          <w:sz w:val="28"/>
          <w:szCs w:val="28"/>
        </w:rPr>
      </w:pPr>
      <w:r w:rsidRPr="005F4249">
        <w:rPr>
          <w:color w:val="auto"/>
          <w:sz w:val="28"/>
          <w:szCs w:val="28"/>
          <w:lang w:eastAsia="ru-RU"/>
        </w:rPr>
        <w:t>2.</w:t>
      </w:r>
      <w:r w:rsidRPr="005F4249">
        <w:rPr>
          <w:sz w:val="28"/>
          <w:szCs w:val="28"/>
        </w:rPr>
        <w:t xml:space="preserve"> Настоящее постановление подлежит официальному опубликованию в периодическом печатном издании «Официальные ведомости Чаинского сельского поселения» и размещению на официальном сайте Чаинского сельского поселения в информационно-телекоммуникационной сети «Интернет».</w:t>
      </w:r>
    </w:p>
    <w:p w:rsidR="004A66A4" w:rsidRPr="005F4249" w:rsidRDefault="004A66A4" w:rsidP="005F4249">
      <w:pPr>
        <w:spacing w:after="0" w:line="240" w:lineRule="auto"/>
        <w:jc w:val="both"/>
        <w:rPr>
          <w:sz w:val="28"/>
          <w:szCs w:val="28"/>
        </w:rPr>
      </w:pPr>
      <w:r w:rsidRPr="005F4249">
        <w:rPr>
          <w:sz w:val="28"/>
          <w:szCs w:val="28"/>
        </w:rPr>
        <w:tab/>
        <w:t>3. Настоящее постановление вступает в силу со дня опубликования (обнародования).</w:t>
      </w:r>
    </w:p>
    <w:p w:rsidR="004A66A4" w:rsidRPr="005F4249" w:rsidRDefault="004A66A4" w:rsidP="005F4249">
      <w:pPr>
        <w:shd w:val="clear" w:color="auto" w:fill="FFFFFF"/>
        <w:spacing w:after="0" w:line="240" w:lineRule="auto"/>
        <w:ind w:firstLine="708"/>
        <w:jc w:val="both"/>
        <w:rPr>
          <w:color w:val="auto"/>
          <w:sz w:val="28"/>
          <w:szCs w:val="28"/>
          <w:lang w:eastAsia="ru-RU"/>
        </w:rPr>
      </w:pPr>
      <w:r w:rsidRPr="005F4249">
        <w:rPr>
          <w:color w:val="auto"/>
          <w:sz w:val="28"/>
          <w:szCs w:val="28"/>
          <w:lang w:eastAsia="ru-RU"/>
        </w:rPr>
        <w:t>4.</w:t>
      </w:r>
      <w:r w:rsidRPr="005F4249">
        <w:rPr>
          <w:color w:val="auto"/>
          <w:sz w:val="28"/>
          <w:szCs w:val="28"/>
          <w:lang w:eastAsia="zh-CN"/>
        </w:rPr>
        <w:t xml:space="preserve"> </w:t>
      </w:r>
      <w:r w:rsidRPr="005F4249">
        <w:rPr>
          <w:color w:val="auto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477545" w:rsidRPr="005F4249" w:rsidRDefault="00477545" w:rsidP="00477545">
      <w:pPr>
        <w:shd w:val="clear" w:color="auto" w:fill="FFFFFF"/>
        <w:spacing w:after="0" w:line="240" w:lineRule="auto"/>
        <w:ind w:firstLine="708"/>
        <w:rPr>
          <w:color w:val="auto"/>
          <w:sz w:val="28"/>
          <w:szCs w:val="28"/>
          <w:lang w:eastAsia="ru-RU"/>
        </w:rPr>
      </w:pPr>
    </w:p>
    <w:p w:rsidR="000A780A" w:rsidRDefault="004A66A4" w:rsidP="00477545">
      <w:pPr>
        <w:shd w:val="clear" w:color="auto" w:fill="FFFFFF"/>
        <w:spacing w:after="0" w:line="240" w:lineRule="auto"/>
        <w:rPr>
          <w:color w:val="auto"/>
          <w:sz w:val="28"/>
          <w:szCs w:val="28"/>
          <w:lang w:eastAsia="ru-RU"/>
        </w:rPr>
      </w:pPr>
      <w:r w:rsidRPr="005F4249">
        <w:rPr>
          <w:color w:val="auto"/>
          <w:sz w:val="28"/>
          <w:szCs w:val="28"/>
          <w:lang w:eastAsia="ru-RU"/>
        </w:rPr>
        <w:t>Глав</w:t>
      </w:r>
      <w:r w:rsidR="001A5A17" w:rsidRPr="005F4249">
        <w:rPr>
          <w:color w:val="auto"/>
          <w:sz w:val="28"/>
          <w:szCs w:val="28"/>
          <w:lang w:eastAsia="ru-RU"/>
        </w:rPr>
        <w:t>а</w:t>
      </w:r>
      <w:r w:rsidRPr="005F4249">
        <w:rPr>
          <w:color w:val="auto"/>
          <w:sz w:val="28"/>
          <w:szCs w:val="28"/>
          <w:lang w:eastAsia="ru-RU"/>
        </w:rPr>
        <w:t xml:space="preserve"> Чаинского сельского поселения</w:t>
      </w:r>
      <w:r w:rsidRPr="005F4249">
        <w:rPr>
          <w:color w:val="auto"/>
          <w:sz w:val="28"/>
          <w:szCs w:val="28"/>
          <w:lang w:eastAsia="ru-RU"/>
        </w:rPr>
        <w:tab/>
      </w:r>
      <w:r w:rsidRPr="005F4249">
        <w:rPr>
          <w:color w:val="auto"/>
          <w:sz w:val="28"/>
          <w:szCs w:val="28"/>
          <w:lang w:eastAsia="ru-RU"/>
        </w:rPr>
        <w:tab/>
      </w:r>
      <w:r w:rsidRPr="005F4249">
        <w:rPr>
          <w:color w:val="auto"/>
          <w:sz w:val="28"/>
          <w:szCs w:val="28"/>
          <w:lang w:eastAsia="ru-RU"/>
        </w:rPr>
        <w:tab/>
      </w:r>
      <w:r w:rsidRPr="005F4249">
        <w:rPr>
          <w:color w:val="auto"/>
          <w:sz w:val="28"/>
          <w:szCs w:val="28"/>
          <w:lang w:eastAsia="ru-RU"/>
        </w:rPr>
        <w:tab/>
        <w:t xml:space="preserve"> </w:t>
      </w:r>
      <w:r w:rsidR="001A5A17" w:rsidRPr="005F4249">
        <w:rPr>
          <w:color w:val="auto"/>
          <w:sz w:val="28"/>
          <w:szCs w:val="28"/>
          <w:lang w:eastAsia="ru-RU"/>
        </w:rPr>
        <w:t>В.Н.</w:t>
      </w:r>
      <w:r w:rsidR="001473C2" w:rsidRPr="005F4249">
        <w:rPr>
          <w:color w:val="auto"/>
          <w:sz w:val="28"/>
          <w:szCs w:val="28"/>
          <w:lang w:eastAsia="ru-RU"/>
        </w:rPr>
        <w:t xml:space="preserve"> </w:t>
      </w:r>
      <w:r w:rsidR="001A5A17" w:rsidRPr="005F4249">
        <w:rPr>
          <w:color w:val="auto"/>
          <w:sz w:val="28"/>
          <w:szCs w:val="28"/>
          <w:lang w:eastAsia="ru-RU"/>
        </w:rPr>
        <w:t>Аникин</w:t>
      </w:r>
    </w:p>
    <w:p w:rsidR="000A780A" w:rsidRPr="000A780A" w:rsidRDefault="000A780A" w:rsidP="000A780A">
      <w:pPr>
        <w:rPr>
          <w:sz w:val="28"/>
          <w:szCs w:val="28"/>
          <w:lang w:eastAsia="ru-RU"/>
        </w:rPr>
      </w:pPr>
    </w:p>
    <w:p w:rsidR="000A780A" w:rsidRDefault="000A780A" w:rsidP="000A780A">
      <w:pPr>
        <w:rPr>
          <w:sz w:val="28"/>
          <w:szCs w:val="28"/>
          <w:lang w:eastAsia="ru-RU"/>
        </w:rPr>
      </w:pPr>
    </w:p>
    <w:p w:rsidR="000A780A" w:rsidRDefault="000A780A" w:rsidP="000A780A">
      <w:pPr>
        <w:spacing w:after="0" w:line="240" w:lineRule="auto"/>
        <w:jc w:val="both"/>
        <w:rPr>
          <w:sz w:val="28"/>
          <w:szCs w:val="28"/>
          <w:shd w:val="clear" w:color="auto" w:fill="FFFFFF"/>
        </w:rPr>
      </w:pPr>
      <w:r w:rsidRPr="005F4249">
        <w:rPr>
          <w:sz w:val="28"/>
          <w:szCs w:val="28"/>
        </w:rPr>
        <w:t xml:space="preserve">. </w:t>
      </w:r>
    </w:p>
    <w:p w:rsidR="004A66A4" w:rsidRPr="000A780A" w:rsidRDefault="004A66A4" w:rsidP="000A780A">
      <w:pPr>
        <w:ind w:firstLine="708"/>
        <w:rPr>
          <w:sz w:val="28"/>
          <w:szCs w:val="28"/>
          <w:lang w:eastAsia="ru-RU"/>
        </w:rPr>
      </w:pPr>
    </w:p>
    <w:sectPr w:rsidR="004A66A4" w:rsidRPr="000A780A" w:rsidSect="004D6DF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E7587"/>
    <w:multiLevelType w:val="hybridMultilevel"/>
    <w:tmpl w:val="7DD4C6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5B5C"/>
    <w:rsid w:val="00014534"/>
    <w:rsid w:val="000166B9"/>
    <w:rsid w:val="0003551B"/>
    <w:rsid w:val="000A780A"/>
    <w:rsid w:val="000F090A"/>
    <w:rsid w:val="000F3FA8"/>
    <w:rsid w:val="001008B6"/>
    <w:rsid w:val="001013E0"/>
    <w:rsid w:val="001473C2"/>
    <w:rsid w:val="00182112"/>
    <w:rsid w:val="001A5A17"/>
    <w:rsid w:val="001A6F80"/>
    <w:rsid w:val="001C14B5"/>
    <w:rsid w:val="001E6133"/>
    <w:rsid w:val="002A63DB"/>
    <w:rsid w:val="002D063E"/>
    <w:rsid w:val="002E5BB5"/>
    <w:rsid w:val="002F1CB8"/>
    <w:rsid w:val="00380CC0"/>
    <w:rsid w:val="00396A2E"/>
    <w:rsid w:val="003B377E"/>
    <w:rsid w:val="003D4D1B"/>
    <w:rsid w:val="003E5448"/>
    <w:rsid w:val="003F79A2"/>
    <w:rsid w:val="0043542E"/>
    <w:rsid w:val="00477545"/>
    <w:rsid w:val="00486C4C"/>
    <w:rsid w:val="004A66A4"/>
    <w:rsid w:val="004D6DF4"/>
    <w:rsid w:val="00532676"/>
    <w:rsid w:val="005640DB"/>
    <w:rsid w:val="005F4249"/>
    <w:rsid w:val="005F6E85"/>
    <w:rsid w:val="005F741B"/>
    <w:rsid w:val="00643D61"/>
    <w:rsid w:val="006A7A0E"/>
    <w:rsid w:val="006C49FA"/>
    <w:rsid w:val="00736E6B"/>
    <w:rsid w:val="00794E63"/>
    <w:rsid w:val="007A720E"/>
    <w:rsid w:val="007F3150"/>
    <w:rsid w:val="007F5219"/>
    <w:rsid w:val="007F72D7"/>
    <w:rsid w:val="00814895"/>
    <w:rsid w:val="0081728D"/>
    <w:rsid w:val="008413C3"/>
    <w:rsid w:val="0086101E"/>
    <w:rsid w:val="00915417"/>
    <w:rsid w:val="009C5E3A"/>
    <w:rsid w:val="009D6CE9"/>
    <w:rsid w:val="009F5149"/>
    <w:rsid w:val="00A04B99"/>
    <w:rsid w:val="00A11F09"/>
    <w:rsid w:val="00A4451F"/>
    <w:rsid w:val="00A90149"/>
    <w:rsid w:val="00B2036C"/>
    <w:rsid w:val="00B3225A"/>
    <w:rsid w:val="00B9255F"/>
    <w:rsid w:val="00BC171D"/>
    <w:rsid w:val="00BD5157"/>
    <w:rsid w:val="00C145BB"/>
    <w:rsid w:val="00C86463"/>
    <w:rsid w:val="00C97B89"/>
    <w:rsid w:val="00D25DC6"/>
    <w:rsid w:val="00DB4026"/>
    <w:rsid w:val="00DB5B5C"/>
    <w:rsid w:val="00DD3D6E"/>
    <w:rsid w:val="00E2225F"/>
    <w:rsid w:val="00E333C5"/>
    <w:rsid w:val="00EA34BF"/>
    <w:rsid w:val="00EA6F2A"/>
    <w:rsid w:val="00EC6690"/>
    <w:rsid w:val="00ED30D2"/>
    <w:rsid w:val="00FC494B"/>
    <w:rsid w:val="00FD3A7C"/>
    <w:rsid w:val="00FF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51B"/>
    <w:pPr>
      <w:spacing w:after="200" w:line="276" w:lineRule="auto"/>
    </w:pPr>
    <w:rPr>
      <w:color w:val="000000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B5B5C"/>
    <w:pPr>
      <w:keepNext/>
      <w:spacing w:after="0" w:line="240" w:lineRule="auto"/>
      <w:jc w:val="center"/>
      <w:outlineLvl w:val="0"/>
    </w:pPr>
    <w:rPr>
      <w:rFonts w:eastAsia="Times New Roman"/>
      <w:b/>
      <w:color w:val="auto"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B5B5C"/>
    <w:rPr>
      <w:rFonts w:eastAsia="Times New Roman" w:cs="Times New Roman"/>
      <w:b/>
      <w:color w:val="auto"/>
      <w:sz w:val="20"/>
      <w:szCs w:val="20"/>
      <w:lang w:eastAsia="ru-RU"/>
    </w:rPr>
  </w:style>
  <w:style w:type="paragraph" w:styleId="a3">
    <w:name w:val="Normal (Web)"/>
    <w:basedOn w:val="a"/>
    <w:uiPriority w:val="99"/>
    <w:rsid w:val="00DB5B5C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paragraph" w:styleId="a4">
    <w:name w:val="List Paragraph"/>
    <w:basedOn w:val="a"/>
    <w:uiPriority w:val="99"/>
    <w:qFormat/>
    <w:rsid w:val="00FD3A7C"/>
    <w:pPr>
      <w:ind w:left="720"/>
      <w:contextualSpacing/>
    </w:pPr>
  </w:style>
  <w:style w:type="character" w:styleId="a5">
    <w:name w:val="Hyperlink"/>
    <w:uiPriority w:val="99"/>
    <w:rsid w:val="00A04B99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5F741B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customStyle="1" w:styleId="ConsPlusNonformat">
    <w:name w:val="ConsPlusNonformat"/>
    <w:uiPriority w:val="99"/>
    <w:rsid w:val="005F741B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Title"/>
    <w:basedOn w:val="a"/>
    <w:link w:val="a7"/>
    <w:uiPriority w:val="99"/>
    <w:qFormat/>
    <w:locked/>
    <w:rsid w:val="004D6DF4"/>
    <w:pPr>
      <w:spacing w:after="0" w:line="240" w:lineRule="auto"/>
      <w:jc w:val="center"/>
    </w:pPr>
    <w:rPr>
      <w:b/>
      <w:color w:val="auto"/>
      <w:lang w:eastAsia="ru-RU"/>
    </w:rPr>
  </w:style>
  <w:style w:type="character" w:customStyle="1" w:styleId="a7">
    <w:name w:val="Название Знак"/>
    <w:link w:val="a6"/>
    <w:uiPriority w:val="99"/>
    <w:locked/>
    <w:rsid w:val="004D6DF4"/>
    <w:rPr>
      <w:rFonts w:cs="Times New Roman"/>
      <w:b/>
      <w:sz w:val="24"/>
      <w:szCs w:val="24"/>
      <w:lang w:val="ru-RU" w:eastAsia="ru-RU" w:bidi="ar-SA"/>
    </w:rPr>
  </w:style>
  <w:style w:type="paragraph" w:styleId="a8">
    <w:name w:val="Subtitle"/>
    <w:basedOn w:val="a"/>
    <w:link w:val="a9"/>
    <w:uiPriority w:val="99"/>
    <w:qFormat/>
    <w:locked/>
    <w:rsid w:val="004D6DF4"/>
    <w:pPr>
      <w:spacing w:after="0" w:line="240" w:lineRule="auto"/>
      <w:jc w:val="center"/>
    </w:pPr>
    <w:rPr>
      <w:b/>
      <w:color w:val="auto"/>
      <w:sz w:val="32"/>
      <w:szCs w:val="20"/>
      <w:lang w:eastAsia="ru-RU"/>
    </w:rPr>
  </w:style>
  <w:style w:type="character" w:customStyle="1" w:styleId="a9">
    <w:name w:val="Подзаголовок Знак"/>
    <w:link w:val="a8"/>
    <w:uiPriority w:val="99"/>
    <w:locked/>
    <w:rsid w:val="004D6DF4"/>
    <w:rPr>
      <w:rFonts w:cs="Times New Roman"/>
      <w:b/>
      <w:sz w:val="32"/>
      <w:lang w:val="ru-RU" w:eastAsia="ru-RU" w:bidi="ar-SA"/>
    </w:rPr>
  </w:style>
  <w:style w:type="character" w:customStyle="1" w:styleId="ConsPlusNormal0">
    <w:name w:val="ConsPlusNormal Знак"/>
    <w:link w:val="ConsPlusNormal"/>
    <w:uiPriority w:val="99"/>
    <w:locked/>
    <w:rsid w:val="004D6DF4"/>
    <w:rPr>
      <w:rFonts w:ascii="Arial" w:hAnsi="Arial"/>
      <w:sz w:val="22"/>
      <w:lang w:val="ru-RU" w:eastAsia="ru-RU"/>
    </w:rPr>
  </w:style>
  <w:style w:type="character" w:customStyle="1" w:styleId="apple-converted-space">
    <w:name w:val="apple-converted-space"/>
    <w:uiPriority w:val="99"/>
    <w:rsid w:val="004D6DF4"/>
    <w:rPr>
      <w:rFonts w:cs="Times New Roman"/>
    </w:rPr>
  </w:style>
  <w:style w:type="paragraph" w:customStyle="1" w:styleId="aa">
    <w:name w:val="Знак Знак Знак Знак Знак Знак"/>
    <w:basedOn w:val="a"/>
    <w:uiPriority w:val="99"/>
    <w:rsid w:val="002F1CB8"/>
    <w:pPr>
      <w:spacing w:before="100" w:beforeAutospacing="1" w:after="100" w:afterAutospacing="1" w:line="240" w:lineRule="auto"/>
      <w:jc w:val="both"/>
    </w:pPr>
    <w:rPr>
      <w:rFonts w:ascii="Tahoma" w:hAnsi="Tahoma"/>
      <w:color w:val="auto"/>
      <w:sz w:val="20"/>
      <w:szCs w:val="20"/>
      <w:lang w:val="en-US"/>
    </w:rPr>
  </w:style>
  <w:style w:type="character" w:customStyle="1" w:styleId="blk">
    <w:name w:val="blk"/>
    <w:uiPriority w:val="99"/>
    <w:rsid w:val="006C49FA"/>
    <w:rPr>
      <w:rFonts w:cs="Times New Roman"/>
    </w:rPr>
  </w:style>
  <w:style w:type="character" w:styleId="ab">
    <w:name w:val="Emphasis"/>
    <w:uiPriority w:val="99"/>
    <w:qFormat/>
    <w:locked/>
    <w:rsid w:val="006C49FA"/>
    <w:rPr>
      <w:rFonts w:cs="Times New Roman"/>
      <w:i/>
      <w:iCs/>
    </w:rPr>
  </w:style>
  <w:style w:type="paragraph" w:styleId="ac">
    <w:name w:val="Balloon Text"/>
    <w:basedOn w:val="a"/>
    <w:link w:val="ad"/>
    <w:uiPriority w:val="99"/>
    <w:semiHidden/>
    <w:rsid w:val="00B9255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Pr>
      <w:rFonts w:cs="Times New Roman"/>
      <w:color w:val="000000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2020-07-20T10:09:00Z</cp:lastPrinted>
  <dcterms:created xsi:type="dcterms:W3CDTF">2016-03-11T08:54:00Z</dcterms:created>
  <dcterms:modified xsi:type="dcterms:W3CDTF">2020-07-21T07:13:00Z</dcterms:modified>
</cp:coreProperties>
</file>