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85" w:rsidRDefault="00A113B8">
      <w:pPr>
        <w:pStyle w:val="10"/>
        <w:keepNext/>
        <w:keepLines/>
        <w:shd w:val="clear" w:color="auto" w:fill="auto"/>
        <w:spacing w:after="193" w:line="620" w:lineRule="exact"/>
        <w:ind w:right="160"/>
      </w:pPr>
      <w:bookmarkStart w:id="0" w:name="bookmark0"/>
      <w:bookmarkStart w:id="1" w:name="_GoBack"/>
      <w:bookmarkEnd w:id="1"/>
      <w:r>
        <w:rPr>
          <w:rStyle w:val="11"/>
        </w:rPr>
        <w:t>БУДЬТЕ БДИТЕЛЬНЫ!</w:t>
      </w:r>
      <w:bookmarkEnd w:id="0"/>
    </w:p>
    <w:p w:rsidR="005C1B85" w:rsidRDefault="00A113B8">
      <w:pPr>
        <w:pStyle w:val="20"/>
        <w:keepNext/>
        <w:keepLines/>
        <w:shd w:val="clear" w:color="auto" w:fill="auto"/>
        <w:spacing w:before="0" w:after="58" w:line="380" w:lineRule="exact"/>
        <w:ind w:right="160"/>
      </w:pPr>
      <w:bookmarkStart w:id="2" w:name="bookmark1"/>
      <w:r>
        <w:t>ТЕРРОРИЗМ ЕЩЕ НЕ ПОБЕЖДЕН</w:t>
      </w:r>
      <w:bookmarkEnd w:id="2"/>
    </w:p>
    <w:p w:rsidR="005C1B85" w:rsidRDefault="00A113B8">
      <w:pPr>
        <w:pStyle w:val="30"/>
        <w:keepNext/>
        <w:keepLines/>
        <w:shd w:val="clear" w:color="auto" w:fill="auto"/>
        <w:spacing w:before="0" w:line="300" w:lineRule="exact"/>
        <w:ind w:right="160"/>
        <w:sectPr w:rsidR="005C1B85">
          <w:pgSz w:w="7377" w:h="9193"/>
          <w:pgMar w:top="80" w:right="236" w:bottom="80" w:left="295" w:header="0" w:footer="3" w:gutter="0"/>
          <w:cols w:space="720"/>
          <w:noEndnote/>
          <w:docGrid w:linePitch="360"/>
        </w:sectPr>
      </w:pPr>
      <w:bookmarkStart w:id="3" w:name="bookmark2"/>
      <w:r>
        <w:rPr>
          <w:rStyle w:val="31"/>
        </w:rPr>
        <w:t>ВЗРЫВНОЕ УСТРОЙСТВО МОЖЕТ ОКАЗАТЬСЯ РЯДОМ!</w:t>
      </w:r>
      <w:bookmarkEnd w:id="3"/>
    </w:p>
    <w:p w:rsidR="005C1B85" w:rsidRDefault="00A113B8">
      <w:pPr>
        <w:pStyle w:val="40"/>
        <w:keepNext/>
        <w:keepLines/>
        <w:shd w:val="clear" w:color="auto" w:fill="auto"/>
        <w:ind w:right="20"/>
      </w:pPr>
      <w:bookmarkStart w:id="4" w:name="bookmark3"/>
      <w:r>
        <w:rPr>
          <w:rStyle w:val="41"/>
        </w:rPr>
        <w:lastRenderedPageBreak/>
        <w:t>ГДЕ МОЖЕТ</w:t>
      </w:r>
      <w:r>
        <w:rPr>
          <w:rStyle w:val="41"/>
        </w:rPr>
        <w:br/>
        <w:t>НАХОДИТЬСЯ</w:t>
      </w:r>
      <w:bookmarkEnd w:id="4"/>
    </w:p>
    <w:p w:rsidR="005C1B85" w:rsidRDefault="00A113B8">
      <w:pPr>
        <w:pStyle w:val="60"/>
        <w:keepNext/>
        <w:keepLines/>
        <w:shd w:val="clear" w:color="auto" w:fill="auto"/>
        <w:spacing w:line="200" w:lineRule="exact"/>
      </w:pPr>
      <w:bookmarkStart w:id="5" w:name="bookmark4"/>
      <w:r>
        <w:rPr>
          <w:rStyle w:val="61"/>
        </w:rPr>
        <w:t>ВЗРЫВНОЕ УСТРОЙСТВО?</w:t>
      </w:r>
      <w:bookmarkEnd w:id="5"/>
    </w:p>
    <w:p w:rsidR="005C1B85" w:rsidRDefault="00A113B8">
      <w:pPr>
        <w:pStyle w:val="22"/>
        <w:shd w:val="clear" w:color="auto" w:fill="auto"/>
        <w:ind w:right="20"/>
      </w:pPr>
      <w:r>
        <w:t>Учебные заведения,</w:t>
      </w:r>
      <w:r>
        <w:br/>
        <w:t>торговые и развлекательные</w:t>
      </w:r>
      <w:r>
        <w:br/>
        <w:t>центры и другие места</w:t>
      </w:r>
      <w:r>
        <w:br/>
        <w:t>массового пребывания людей</w:t>
      </w:r>
    </w:p>
    <w:p w:rsidR="005C1B85" w:rsidRDefault="00A113B8">
      <w:pPr>
        <w:pStyle w:val="22"/>
        <w:shd w:val="clear" w:color="auto" w:fill="auto"/>
      </w:pPr>
      <w:r>
        <w:br w:type="column"/>
      </w:r>
      <w:r>
        <w:rPr>
          <w:rStyle w:val="23"/>
        </w:rPr>
        <w:lastRenderedPageBreak/>
        <w:t xml:space="preserve">ОБРАТИТЕ </w:t>
      </w:r>
      <w:r>
        <w:rPr>
          <w:rStyle w:val="23"/>
        </w:rPr>
        <w:t>ВНИМАНИЕ НА БЕСХОЗНЫЕ</w:t>
      </w:r>
      <w:r>
        <w:rPr>
          <w:rStyle w:val="23"/>
        </w:rPr>
        <w:br/>
        <w:t>ПРЕДМЕТЫ (СУМКИ, ПАКЕТЫ,</w:t>
      </w:r>
      <w:r>
        <w:rPr>
          <w:rStyle w:val="23"/>
        </w:rPr>
        <w:br/>
        <w:t>ЧЕМОДАНЫ, КОРОБКИ И Т.Д.).</w:t>
      </w:r>
      <w:r>
        <w:rPr>
          <w:rStyle w:val="23"/>
        </w:rPr>
        <w:br/>
      </w:r>
      <w:r>
        <w:t>Некоторые взрывоопасные</w:t>
      </w:r>
      <w:r>
        <w:br/>
        <w:t>предметы издают резкий запах</w:t>
      </w:r>
      <w:r>
        <w:br/>
        <w:t>газа, бензина или иного горючего.</w:t>
      </w:r>
      <w:r>
        <w:br/>
        <w:t>Взрывоопасные предметы могут</w:t>
      </w:r>
      <w:r>
        <w:br/>
        <w:t>издавать звуки, напоминающие</w:t>
      </w:r>
      <w:r>
        <w:br/>
        <w:t>работу часового механизма</w:t>
      </w:r>
    </w:p>
    <w:p w:rsidR="005C1B85" w:rsidRDefault="00A113B8">
      <w:pPr>
        <w:pStyle w:val="22"/>
        <w:shd w:val="clear" w:color="auto" w:fill="auto"/>
      </w:pPr>
      <w:r>
        <w:br w:type="column"/>
      </w:r>
      <w:r>
        <w:lastRenderedPageBreak/>
        <w:t>Если вы ув</w:t>
      </w:r>
      <w:r>
        <w:t>идели подозрительный</w:t>
      </w:r>
      <w:r>
        <w:br/>
        <w:t>предмет, похожий на взрывное</w:t>
      </w:r>
      <w:r>
        <w:br/>
        <w:t>устройство, или замаскированный</w:t>
      </w:r>
      <w:r>
        <w:br/>
        <w:t>под что-либо -</w:t>
      </w:r>
    </w:p>
    <w:p w:rsidR="005C1B85" w:rsidRDefault="00A113B8">
      <w:pPr>
        <w:pStyle w:val="70"/>
        <w:keepNext/>
        <w:keepLines/>
        <w:shd w:val="clear" w:color="auto" w:fill="auto"/>
      </w:pPr>
      <w:bookmarkStart w:id="6" w:name="bookmark5"/>
      <w:r>
        <w:rPr>
          <w:rStyle w:val="71"/>
        </w:rPr>
        <w:t>НЕ ОСТАВЛЯЙТЕ</w:t>
      </w:r>
      <w:r>
        <w:rPr>
          <w:rStyle w:val="71"/>
        </w:rPr>
        <w:br/>
        <w:t>ЕГО БЕЗ ВНИМАНИЯ!</w:t>
      </w:r>
      <w:bookmarkEnd w:id="6"/>
    </w:p>
    <w:p w:rsidR="005C1B85" w:rsidRDefault="00A113B8">
      <w:pPr>
        <w:pStyle w:val="22"/>
        <w:shd w:val="clear" w:color="auto" w:fill="auto"/>
        <w:spacing w:line="180" w:lineRule="exact"/>
        <w:sectPr w:rsidR="005C1B85">
          <w:type w:val="continuous"/>
          <w:pgSz w:w="7377" w:h="9193"/>
          <w:pgMar w:top="80" w:right="236" w:bottom="1867" w:left="308" w:header="0" w:footer="3" w:gutter="0"/>
          <w:cols w:num="3" w:space="128"/>
          <w:noEndnote/>
          <w:docGrid w:linePitch="360"/>
        </w:sectPr>
      </w:pPr>
      <w:r>
        <w:rPr>
          <w:rStyle w:val="23"/>
        </w:rPr>
        <w:t>ОТ ВАШИХ ДЕЙСТВИЙ ЗАВИСИТ ЖИЗНЬ</w:t>
      </w:r>
      <w:r>
        <w:rPr>
          <w:rStyle w:val="23"/>
        </w:rPr>
        <w:br/>
        <w:t>И ЗДОРОВЬЕ МНОГИХ ЛЮДЕЙ</w:t>
      </w:r>
    </w:p>
    <w:p w:rsidR="005C1B85" w:rsidRDefault="008D2257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4445</wp:posOffset>
            </wp:positionH>
            <wp:positionV relativeFrom="paragraph">
              <wp:posOffset>0</wp:posOffset>
            </wp:positionV>
            <wp:extent cx="4382770" cy="1024255"/>
            <wp:effectExtent l="0" t="0" r="0" b="4445"/>
            <wp:wrapNone/>
            <wp:docPr id="2" name="Рисунок 2" descr="C:\Users\836D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B85" w:rsidRDefault="005C1B85">
      <w:pPr>
        <w:spacing w:line="360" w:lineRule="exact"/>
      </w:pPr>
    </w:p>
    <w:p w:rsidR="005C1B85" w:rsidRDefault="005C1B85">
      <w:pPr>
        <w:spacing w:line="360" w:lineRule="exact"/>
      </w:pPr>
    </w:p>
    <w:p w:rsidR="005C1B85" w:rsidRDefault="005C1B85">
      <w:pPr>
        <w:spacing w:line="529" w:lineRule="exact"/>
      </w:pPr>
    </w:p>
    <w:p w:rsidR="005C1B85" w:rsidRDefault="005C1B85">
      <w:pPr>
        <w:rPr>
          <w:sz w:val="2"/>
          <w:szCs w:val="2"/>
        </w:rPr>
        <w:sectPr w:rsidR="005C1B85">
          <w:type w:val="continuous"/>
          <w:pgSz w:w="7377" w:h="9193"/>
          <w:pgMar w:top="65" w:right="222" w:bottom="65" w:left="242" w:header="0" w:footer="3" w:gutter="0"/>
          <w:cols w:space="720"/>
          <w:noEndnote/>
          <w:docGrid w:linePitch="360"/>
        </w:sectPr>
      </w:pPr>
    </w:p>
    <w:p w:rsidR="005C1B85" w:rsidRDefault="00A113B8">
      <w:pPr>
        <w:pStyle w:val="70"/>
        <w:keepNext/>
        <w:keepLines/>
        <w:shd w:val="clear" w:color="auto" w:fill="auto"/>
        <w:spacing w:line="180" w:lineRule="exact"/>
      </w:pPr>
      <w:bookmarkStart w:id="7" w:name="bookmark6"/>
      <w:r>
        <w:rPr>
          <w:rStyle w:val="71"/>
        </w:rPr>
        <w:lastRenderedPageBreak/>
        <w:t>МОМЕНТАЛЬНО</w:t>
      </w:r>
      <w:bookmarkEnd w:id="7"/>
    </w:p>
    <w:p w:rsidR="005C1B85" w:rsidRDefault="00A113B8">
      <w:pPr>
        <w:pStyle w:val="70"/>
        <w:keepNext/>
        <w:keepLines/>
        <w:shd w:val="clear" w:color="auto" w:fill="auto"/>
        <w:spacing w:line="180" w:lineRule="exact"/>
      </w:pPr>
      <w:bookmarkStart w:id="8" w:name="bookmark7"/>
      <w:r>
        <w:rPr>
          <w:rStyle w:val="71"/>
        </w:rPr>
        <w:t>ОТРЕАГИРУЙТЕ!</w:t>
      </w:r>
      <w:bookmarkEnd w:id="8"/>
    </w:p>
    <w:p w:rsidR="005C1B85" w:rsidRDefault="00A113B8">
      <w:pPr>
        <w:pStyle w:val="22"/>
        <w:shd w:val="clear" w:color="auto" w:fill="auto"/>
        <w:jc w:val="left"/>
      </w:pPr>
      <w:r>
        <w:t>•Ни в коем случае не прикасайтесь к нему</w:t>
      </w:r>
    </w:p>
    <w:p w:rsidR="005C1B85" w:rsidRDefault="00A113B8">
      <w:pPr>
        <w:pStyle w:val="22"/>
        <w:shd w:val="clear" w:color="auto" w:fill="auto"/>
        <w:jc w:val="left"/>
      </w:pPr>
      <w:r>
        <w:t>•Отойдите на безопасное расстоя</w:t>
      </w:r>
      <w:r>
        <w:softHyphen/>
        <w:t>ние (не менее 250 - 300 метров)</w:t>
      </w:r>
    </w:p>
    <w:p w:rsidR="005C1B85" w:rsidRDefault="00A113B8">
      <w:pPr>
        <w:pStyle w:val="22"/>
        <w:shd w:val="clear" w:color="auto" w:fill="auto"/>
        <w:jc w:val="left"/>
      </w:pPr>
      <w:r>
        <w:t>•Дайте знать об опасности всем окружающим</w:t>
      </w:r>
    </w:p>
    <w:p w:rsidR="005C1B85" w:rsidRDefault="00A113B8">
      <w:pPr>
        <w:pStyle w:val="22"/>
        <w:shd w:val="clear" w:color="auto" w:fill="auto"/>
        <w:jc w:val="left"/>
      </w:pPr>
      <w:r>
        <w:t>•Немедленно сообщите о своей находке, о времени, месте, адресе обнаружения по телефонам специал</w:t>
      </w:r>
      <w:r>
        <w:t>ьных служб</w:t>
      </w:r>
    </w:p>
    <w:p w:rsidR="005C1B85" w:rsidRDefault="00A113B8">
      <w:pPr>
        <w:pStyle w:val="60"/>
        <w:keepNext/>
        <w:keepLines/>
        <w:shd w:val="clear" w:color="auto" w:fill="auto"/>
        <w:spacing w:line="160" w:lineRule="exact"/>
        <w:ind w:right="20"/>
        <w:jc w:val="center"/>
      </w:pPr>
      <w:r>
        <w:br w:type="column"/>
      </w:r>
      <w:bookmarkStart w:id="9" w:name="bookmark8"/>
      <w:r>
        <w:rPr>
          <w:rStyle w:val="61"/>
        </w:rPr>
        <w:lastRenderedPageBreak/>
        <w:t>ПОМНИТЕ!</w:t>
      </w:r>
      <w:bookmarkEnd w:id="9"/>
    </w:p>
    <w:p w:rsidR="005C1B85" w:rsidRDefault="00A113B8">
      <w:pPr>
        <w:pStyle w:val="22"/>
        <w:shd w:val="clear" w:color="auto" w:fill="auto"/>
        <w:jc w:val="left"/>
      </w:pPr>
      <w:r>
        <w:t>•Руками находку не трогать!</w:t>
      </w:r>
    </w:p>
    <w:p w:rsidR="005C1B85" w:rsidRDefault="00A113B8">
      <w:pPr>
        <w:pStyle w:val="22"/>
        <w:shd w:val="clear" w:color="auto" w:fill="auto"/>
        <w:jc w:val="left"/>
      </w:pPr>
      <w:r>
        <w:t>Не прикасайтесь к ней вообще!</w:t>
      </w:r>
    </w:p>
    <w:p w:rsidR="005C1B85" w:rsidRDefault="00A113B8">
      <w:pPr>
        <w:pStyle w:val="22"/>
        <w:shd w:val="clear" w:color="auto" w:fill="auto"/>
        <w:jc w:val="left"/>
      </w:pPr>
      <w:r>
        <w:t>•Не пользоваться вблизи мобильными телефонами •Не оказьвать на подозрительный предмет никакого воздействия: механического, звукового, теплового •Не перерезать провода, веревки и</w:t>
      </w:r>
      <w:r>
        <w:t xml:space="preserve"> иные соединения, так или ина</w:t>
      </w:r>
      <w:r>
        <w:softHyphen/>
        <w:t>че связанные с подозрительным предметом или просто находящие</w:t>
      </w:r>
      <w:r>
        <w:softHyphen/>
        <w:t>ся вблизи</w:t>
      </w:r>
    </w:p>
    <w:p w:rsidR="005C1B85" w:rsidRDefault="00A113B8">
      <w:pPr>
        <w:pStyle w:val="50"/>
        <w:keepNext/>
        <w:keepLines/>
        <w:shd w:val="clear" w:color="auto" w:fill="auto"/>
      </w:pPr>
      <w:r>
        <w:br w:type="column"/>
      </w:r>
      <w:bookmarkStart w:id="10" w:name="bookmark9"/>
      <w:r>
        <w:rPr>
          <w:rStyle w:val="51"/>
        </w:rPr>
        <w:lastRenderedPageBreak/>
        <w:t>ДЕЙСТВУЙТЕ</w:t>
      </w:r>
      <w:r>
        <w:rPr>
          <w:rStyle w:val="51"/>
        </w:rPr>
        <w:br/>
        <w:t>БЫСТРО, БЕЗ ПАНИКИ</w:t>
      </w:r>
      <w:r>
        <w:rPr>
          <w:rStyle w:val="51"/>
        </w:rPr>
        <w:br/>
        <w:t>И БЕЗ</w:t>
      </w:r>
      <w:bookmarkEnd w:id="10"/>
    </w:p>
    <w:p w:rsidR="005C1B85" w:rsidRDefault="00A113B8">
      <w:pPr>
        <w:pStyle w:val="50"/>
        <w:keepNext/>
        <w:keepLines/>
        <w:shd w:val="clear" w:color="auto" w:fill="auto"/>
        <w:jc w:val="left"/>
      </w:pPr>
      <w:bookmarkStart w:id="11" w:name="bookmark10"/>
      <w:r>
        <w:rPr>
          <w:rStyle w:val="51"/>
        </w:rPr>
        <w:t>САМОДЕЯТЕЛЬНОСТИ!</w:t>
      </w:r>
      <w:bookmarkEnd w:id="11"/>
    </w:p>
    <w:p w:rsidR="005C1B85" w:rsidRDefault="00A113B8">
      <w:pPr>
        <w:pStyle w:val="22"/>
        <w:shd w:val="clear" w:color="auto" w:fill="auto"/>
        <w:spacing w:line="177" w:lineRule="exact"/>
        <w:sectPr w:rsidR="005C1B85">
          <w:type w:val="continuous"/>
          <w:pgSz w:w="7377" w:h="9193"/>
          <w:pgMar w:top="80" w:right="243" w:bottom="1867" w:left="321" w:header="0" w:footer="3" w:gutter="0"/>
          <w:cols w:num="3" w:space="124"/>
          <w:noEndnote/>
          <w:docGrid w:linePitch="360"/>
        </w:sectPr>
      </w:pPr>
      <w:r>
        <w:t>Ликвидировать взрывное</w:t>
      </w:r>
      <w:r>
        <w:br/>
        <w:t>устройство будут профессионалы!</w:t>
      </w:r>
      <w:r>
        <w:br/>
        <w:t>Вы должны лишь</w:t>
      </w:r>
      <w:r>
        <w:br/>
        <w:t>выпо</w:t>
      </w:r>
      <w:r>
        <w:t>лнить свой гражданский</w:t>
      </w:r>
      <w:r>
        <w:br/>
        <w:t>долг: немедленно сообщить</w:t>
      </w:r>
      <w:r>
        <w:br/>
        <w:t>об опасной находке</w:t>
      </w:r>
    </w:p>
    <w:p w:rsidR="005C1B85" w:rsidRDefault="005C1B85">
      <w:pPr>
        <w:spacing w:line="107" w:lineRule="exact"/>
        <w:rPr>
          <w:sz w:val="9"/>
          <w:szCs w:val="9"/>
        </w:rPr>
      </w:pPr>
    </w:p>
    <w:p w:rsidR="005C1B85" w:rsidRDefault="005C1B85">
      <w:pPr>
        <w:rPr>
          <w:sz w:val="2"/>
          <w:szCs w:val="2"/>
        </w:rPr>
        <w:sectPr w:rsidR="005C1B85">
          <w:type w:val="continuous"/>
          <w:pgSz w:w="7377" w:h="9193"/>
          <w:pgMar w:top="65" w:right="0" w:bottom="65" w:left="0" w:header="0" w:footer="3" w:gutter="0"/>
          <w:cols w:space="720"/>
          <w:noEndnote/>
          <w:docGrid w:linePitch="360"/>
        </w:sectPr>
      </w:pPr>
    </w:p>
    <w:p w:rsidR="005C1B85" w:rsidRDefault="008D2257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4389120" cy="1066800"/>
            <wp:effectExtent l="0" t="0" r="0" b="0"/>
            <wp:wrapNone/>
            <wp:docPr id="3" name="Рисунок 3" descr="C:\Users\836D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36D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B85" w:rsidRDefault="005C1B85">
      <w:pPr>
        <w:spacing w:line="360" w:lineRule="exact"/>
      </w:pPr>
    </w:p>
    <w:p w:rsidR="005C1B85" w:rsidRDefault="005C1B85">
      <w:pPr>
        <w:spacing w:line="360" w:lineRule="exact"/>
      </w:pPr>
    </w:p>
    <w:p w:rsidR="005C1B85" w:rsidRDefault="005C1B85">
      <w:pPr>
        <w:spacing w:line="588" w:lineRule="exact"/>
      </w:pPr>
    </w:p>
    <w:p w:rsidR="005C1B85" w:rsidRDefault="005C1B85">
      <w:pPr>
        <w:rPr>
          <w:sz w:val="2"/>
          <w:szCs w:val="2"/>
        </w:rPr>
      </w:pPr>
    </w:p>
    <w:sectPr w:rsidR="005C1B85">
      <w:type w:val="continuous"/>
      <w:pgSz w:w="7377" w:h="9193"/>
      <w:pgMar w:top="65" w:right="222" w:bottom="65" w:left="2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B8" w:rsidRDefault="00A113B8">
      <w:r>
        <w:separator/>
      </w:r>
    </w:p>
  </w:endnote>
  <w:endnote w:type="continuationSeparator" w:id="0">
    <w:p w:rsidR="00A113B8" w:rsidRDefault="00A1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B8" w:rsidRDefault="00A113B8"/>
  </w:footnote>
  <w:footnote w:type="continuationSeparator" w:id="0">
    <w:p w:rsidR="00A113B8" w:rsidRDefault="00A113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85"/>
    <w:rsid w:val="005C1B85"/>
    <w:rsid w:val="008D2257"/>
    <w:rsid w:val="00A1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62"/>
      <w:szCs w:val="62"/>
      <w:u w:val="none"/>
    </w:rPr>
  </w:style>
  <w:style w:type="character" w:customStyle="1" w:styleId="11">
    <w:name w:val="Заголовок №1"/>
    <w:basedOn w:val="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62"/>
      <w:szCs w:val="62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3">
    <w:name w:val="Заголовок №3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Заголовок №4"/>
    <w:basedOn w:val="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Заголовок №6"/>
    <w:basedOn w:val="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3">
    <w:name w:val="Основной текст (2)"/>
    <w:basedOn w:val="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Заголовок №7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Заголовок №7"/>
    <w:basedOn w:val="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Заголовок №5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right"/>
      <w:outlineLvl w:val="0"/>
    </w:pPr>
    <w:rPr>
      <w:rFonts w:ascii="Impact" w:eastAsia="Impact" w:hAnsi="Impact" w:cs="Impact"/>
      <w:spacing w:val="-10"/>
      <w:sz w:val="62"/>
      <w:szCs w:val="6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60" w:line="0" w:lineRule="atLeast"/>
      <w:jc w:val="right"/>
      <w:outlineLvl w:val="1"/>
    </w:pPr>
    <w:rPr>
      <w:rFonts w:ascii="Impact" w:eastAsia="Impact" w:hAnsi="Impact" w:cs="Impact"/>
      <w:spacing w:val="-10"/>
      <w:sz w:val="38"/>
      <w:szCs w:val="3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line="0" w:lineRule="atLeast"/>
      <w:jc w:val="right"/>
      <w:outlineLvl w:val="2"/>
    </w:pPr>
    <w:rPr>
      <w:rFonts w:ascii="Impact" w:eastAsia="Impact" w:hAnsi="Impact" w:cs="Impact"/>
      <w:sz w:val="30"/>
      <w:szCs w:val="30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295" w:lineRule="exact"/>
      <w:jc w:val="center"/>
      <w:outlineLvl w:val="3"/>
    </w:pPr>
    <w:rPr>
      <w:rFonts w:ascii="Impact" w:eastAsia="Impact" w:hAnsi="Impact" w:cs="Impact"/>
      <w:sz w:val="22"/>
      <w:szCs w:val="22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line="0" w:lineRule="atLeast"/>
      <w:outlineLvl w:val="5"/>
    </w:pPr>
    <w:rPr>
      <w:rFonts w:ascii="Impact" w:eastAsia="Impact" w:hAnsi="Impact" w:cs="Impact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160" w:lineRule="exact"/>
      <w:jc w:val="center"/>
    </w:pPr>
    <w:rPr>
      <w:rFonts w:ascii="Impact" w:eastAsia="Impact" w:hAnsi="Impact" w:cs="Impact"/>
      <w:sz w:val="12"/>
      <w:szCs w:val="12"/>
    </w:rPr>
  </w:style>
  <w:style w:type="paragraph" w:customStyle="1" w:styleId="70">
    <w:name w:val="Заголовок №7"/>
    <w:basedOn w:val="a"/>
    <w:link w:val="7"/>
    <w:pPr>
      <w:shd w:val="clear" w:color="auto" w:fill="FFFFFF"/>
      <w:spacing w:line="206" w:lineRule="exact"/>
      <w:jc w:val="center"/>
      <w:outlineLvl w:val="6"/>
    </w:pPr>
    <w:rPr>
      <w:rFonts w:ascii="Impact" w:eastAsia="Impact" w:hAnsi="Impact" w:cs="Impact"/>
      <w:sz w:val="18"/>
      <w:szCs w:val="18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275" w:lineRule="exact"/>
      <w:jc w:val="center"/>
      <w:outlineLvl w:val="4"/>
    </w:pPr>
    <w:rPr>
      <w:rFonts w:ascii="Impact" w:eastAsia="Impact" w:hAnsi="Impact" w:cs="Impac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62"/>
      <w:szCs w:val="62"/>
      <w:u w:val="none"/>
    </w:rPr>
  </w:style>
  <w:style w:type="character" w:customStyle="1" w:styleId="11">
    <w:name w:val="Заголовок №1"/>
    <w:basedOn w:val="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62"/>
      <w:szCs w:val="62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3">
    <w:name w:val="Заголовок №3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Заголовок №4"/>
    <w:basedOn w:val="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Заголовок №6"/>
    <w:basedOn w:val="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3">
    <w:name w:val="Основной текст (2)"/>
    <w:basedOn w:val="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Заголовок №7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Заголовок №7"/>
    <w:basedOn w:val="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Заголовок №5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right"/>
      <w:outlineLvl w:val="0"/>
    </w:pPr>
    <w:rPr>
      <w:rFonts w:ascii="Impact" w:eastAsia="Impact" w:hAnsi="Impact" w:cs="Impact"/>
      <w:spacing w:val="-10"/>
      <w:sz w:val="62"/>
      <w:szCs w:val="6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60" w:line="0" w:lineRule="atLeast"/>
      <w:jc w:val="right"/>
      <w:outlineLvl w:val="1"/>
    </w:pPr>
    <w:rPr>
      <w:rFonts w:ascii="Impact" w:eastAsia="Impact" w:hAnsi="Impact" w:cs="Impact"/>
      <w:spacing w:val="-10"/>
      <w:sz w:val="38"/>
      <w:szCs w:val="3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line="0" w:lineRule="atLeast"/>
      <w:jc w:val="right"/>
      <w:outlineLvl w:val="2"/>
    </w:pPr>
    <w:rPr>
      <w:rFonts w:ascii="Impact" w:eastAsia="Impact" w:hAnsi="Impact" w:cs="Impact"/>
      <w:sz w:val="30"/>
      <w:szCs w:val="30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295" w:lineRule="exact"/>
      <w:jc w:val="center"/>
      <w:outlineLvl w:val="3"/>
    </w:pPr>
    <w:rPr>
      <w:rFonts w:ascii="Impact" w:eastAsia="Impact" w:hAnsi="Impact" w:cs="Impact"/>
      <w:sz w:val="22"/>
      <w:szCs w:val="22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line="0" w:lineRule="atLeast"/>
      <w:outlineLvl w:val="5"/>
    </w:pPr>
    <w:rPr>
      <w:rFonts w:ascii="Impact" w:eastAsia="Impact" w:hAnsi="Impact" w:cs="Impact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160" w:lineRule="exact"/>
      <w:jc w:val="center"/>
    </w:pPr>
    <w:rPr>
      <w:rFonts w:ascii="Impact" w:eastAsia="Impact" w:hAnsi="Impact" w:cs="Impact"/>
      <w:sz w:val="12"/>
      <w:szCs w:val="12"/>
    </w:rPr>
  </w:style>
  <w:style w:type="paragraph" w:customStyle="1" w:styleId="70">
    <w:name w:val="Заголовок №7"/>
    <w:basedOn w:val="a"/>
    <w:link w:val="7"/>
    <w:pPr>
      <w:shd w:val="clear" w:color="auto" w:fill="FFFFFF"/>
      <w:spacing w:line="206" w:lineRule="exact"/>
      <w:jc w:val="center"/>
      <w:outlineLvl w:val="6"/>
    </w:pPr>
    <w:rPr>
      <w:rFonts w:ascii="Impact" w:eastAsia="Impact" w:hAnsi="Impact" w:cs="Impact"/>
      <w:sz w:val="18"/>
      <w:szCs w:val="18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275" w:lineRule="exact"/>
      <w:jc w:val="center"/>
      <w:outlineLvl w:val="4"/>
    </w:pPr>
    <w:rPr>
      <w:rFonts w:ascii="Impact" w:eastAsia="Impact" w:hAnsi="Impact" w:cs="Impac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2023-06-13T02:29:00Z</dcterms:created>
  <dcterms:modified xsi:type="dcterms:W3CDTF">2023-06-13T02:29:00Z</dcterms:modified>
</cp:coreProperties>
</file>