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973CFA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9F2CC3" w:rsidRDefault="009F2CC3" w:rsidP="009F2CC3">
      <w:pPr>
        <w:tabs>
          <w:tab w:val="center" w:pos="4790"/>
        </w:tabs>
        <w:spacing w:after="0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06</w:t>
      </w:r>
      <w:r w:rsidR="00973CFA" w:rsidRPr="009F2CC3">
        <w:rPr>
          <w:rFonts w:ascii="Times New Roman" w:hAnsi="Times New Roman"/>
          <w:sz w:val="26"/>
          <w:szCs w:val="26"/>
        </w:rPr>
        <w:t>.0</w:t>
      </w:r>
      <w:r w:rsidRPr="009F2CC3">
        <w:rPr>
          <w:rFonts w:ascii="Times New Roman" w:hAnsi="Times New Roman"/>
          <w:sz w:val="26"/>
          <w:szCs w:val="26"/>
        </w:rPr>
        <w:t>5</w:t>
      </w:r>
      <w:r w:rsidR="00973CFA" w:rsidRPr="009F2CC3">
        <w:rPr>
          <w:rFonts w:ascii="Times New Roman" w:hAnsi="Times New Roman"/>
          <w:sz w:val="26"/>
          <w:szCs w:val="26"/>
        </w:rPr>
        <w:t>.20</w:t>
      </w:r>
      <w:r w:rsidRPr="009F2CC3">
        <w:rPr>
          <w:rFonts w:ascii="Times New Roman" w:hAnsi="Times New Roman"/>
          <w:sz w:val="26"/>
          <w:szCs w:val="26"/>
        </w:rPr>
        <w:t>22</w:t>
      </w:r>
      <w:r w:rsidR="00973CFA" w:rsidRPr="009F2CC3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73CFA" w:rsidRPr="009F2CC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73CFA" w:rsidRPr="009F2CC3">
        <w:rPr>
          <w:rFonts w:ascii="Times New Roman" w:hAnsi="Times New Roman"/>
          <w:sz w:val="26"/>
          <w:szCs w:val="26"/>
        </w:rPr>
        <w:t>с</w:t>
      </w:r>
      <w:proofErr w:type="gramStart"/>
      <w:r w:rsidR="00973CFA" w:rsidRPr="009F2CC3">
        <w:rPr>
          <w:rFonts w:ascii="Times New Roman" w:hAnsi="Times New Roman"/>
          <w:sz w:val="26"/>
          <w:szCs w:val="26"/>
        </w:rPr>
        <w:t>.Ч</w:t>
      </w:r>
      <w:proofErr w:type="gramEnd"/>
      <w:r w:rsidR="00973CFA" w:rsidRPr="009F2CC3">
        <w:rPr>
          <w:rFonts w:ascii="Times New Roman" w:hAnsi="Times New Roman"/>
          <w:sz w:val="26"/>
          <w:szCs w:val="26"/>
        </w:rPr>
        <w:t>аинск</w:t>
      </w:r>
      <w:proofErr w:type="spellEnd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  № </w:t>
      </w:r>
      <w:r w:rsidRPr="009F2CC3">
        <w:rPr>
          <w:rFonts w:ascii="Times New Roman" w:hAnsi="Times New Roman"/>
          <w:sz w:val="26"/>
          <w:szCs w:val="26"/>
        </w:rPr>
        <w:t>3</w:t>
      </w:r>
      <w:r w:rsidR="00973CFA" w:rsidRPr="009F2CC3">
        <w:rPr>
          <w:rFonts w:ascii="Times New Roman" w:hAnsi="Times New Roman"/>
          <w:sz w:val="26"/>
          <w:szCs w:val="26"/>
        </w:rPr>
        <w:t xml:space="preserve">6                                                         </w:t>
      </w:r>
    </w:p>
    <w:p w:rsidR="00973CFA" w:rsidRPr="009F2CC3" w:rsidRDefault="00973CFA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Чаинского района</w:t>
      </w:r>
    </w:p>
    <w:p w:rsidR="009F2CC3" w:rsidRPr="009F2CC3" w:rsidRDefault="009F2CC3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9F2CC3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9F2CC3" w:rsidRDefault="00973CFA" w:rsidP="009F2C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похозяйственной</w:t>
            </w:r>
            <w:proofErr w:type="spellEnd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 книги»</w:t>
            </w:r>
          </w:p>
        </w:tc>
      </w:tr>
    </w:tbl>
    <w:p w:rsidR="00973CFA" w:rsidRPr="009F2CC3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973CFA" w:rsidRPr="00873B4D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CC3">
        <w:rPr>
          <w:rFonts w:ascii="Times New Roman" w:hAnsi="Times New Roman"/>
          <w:b/>
          <w:sz w:val="28"/>
          <w:szCs w:val="28"/>
        </w:rPr>
        <w:t>ПОСТАНОВЛЯЮ:</w:t>
      </w:r>
    </w:p>
    <w:p w:rsidR="00973CFA" w:rsidRPr="00B908A8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 Внести в </w:t>
      </w:r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9F2CC3" w:rsidRPr="009F2CC3">
        <w:rPr>
          <w:rFonts w:ascii="Times New Roman" w:hAnsi="Times New Roman"/>
          <w:b w:val="0"/>
          <w:sz w:val="26"/>
          <w:szCs w:val="26"/>
        </w:rPr>
        <w:t>похозяйственной</w:t>
      </w:r>
      <w:proofErr w:type="spellEnd"/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 книги» </w:t>
      </w:r>
      <w:r w:rsidRPr="009F2CC3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В Административном регламенте: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1.1. пункт 2.5. дополнить словами «- Приказ Федеральной службы государственной регистрации, кадастра и картографии от 25.08.2021 № </w:t>
      </w:r>
      <w:proofErr w:type="gramStart"/>
      <w:r w:rsidRPr="009F2CC3">
        <w:rPr>
          <w:rFonts w:ascii="Times New Roman" w:hAnsi="Times New Roman"/>
          <w:b w:val="0"/>
          <w:sz w:val="26"/>
          <w:szCs w:val="26"/>
        </w:rPr>
        <w:t>П</w:t>
      </w:r>
      <w:proofErr w:type="gramEnd"/>
      <w:r w:rsidRPr="009F2CC3">
        <w:rPr>
          <w:rFonts w:ascii="Times New Roman" w:hAnsi="Times New Roman"/>
          <w:b w:val="0"/>
          <w:sz w:val="26"/>
          <w:szCs w:val="26"/>
        </w:rPr>
        <w:t xml:space="preserve">/0368 «Об установлении формы выписки из </w:t>
      </w:r>
      <w:proofErr w:type="spellStart"/>
      <w:r w:rsidRPr="009F2CC3">
        <w:rPr>
          <w:rFonts w:ascii="Times New Roman" w:hAnsi="Times New Roman"/>
          <w:b w:val="0"/>
          <w:sz w:val="26"/>
          <w:szCs w:val="26"/>
        </w:rPr>
        <w:t>похозяйственной</w:t>
      </w:r>
      <w:proofErr w:type="spellEnd"/>
      <w:r w:rsidRPr="009F2CC3">
        <w:rPr>
          <w:rFonts w:ascii="Times New Roman" w:hAnsi="Times New Roman"/>
          <w:b w:val="0"/>
          <w:sz w:val="26"/>
          <w:szCs w:val="26"/>
        </w:rPr>
        <w:t xml:space="preserve"> книги о наличии у гражданина права на земельный участок».».</w:t>
      </w: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3. Настоящее постановление вступает в силу со дня опубликования (обнародования).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F2C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2C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3CFA" w:rsidRPr="009F2CC3" w:rsidRDefault="00973CFA" w:rsidP="0097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3CFA" w:rsidRPr="009F2CC3" w:rsidRDefault="00973CFA" w:rsidP="0097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5686" w:rsidRPr="009F2CC3" w:rsidRDefault="00973CFA" w:rsidP="00973CFA">
      <w:pPr>
        <w:rPr>
          <w:sz w:val="26"/>
          <w:szCs w:val="26"/>
        </w:rPr>
      </w:pPr>
      <w:bookmarkStart w:id="0" w:name="_GoBack"/>
      <w:bookmarkEnd w:id="0"/>
      <w:r w:rsidRPr="009F2CC3">
        <w:rPr>
          <w:rFonts w:ascii="Times New Roman" w:hAnsi="Times New Roman"/>
          <w:sz w:val="26"/>
          <w:szCs w:val="26"/>
        </w:rPr>
        <w:t>Глава Чаинского сельского поселения                                                        В.Н.Аникин</w:t>
      </w:r>
    </w:p>
    <w:sectPr w:rsidR="00355686" w:rsidRPr="009F2CC3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FA"/>
    <w:rsid w:val="0003439D"/>
    <w:rsid w:val="001B7A5D"/>
    <w:rsid w:val="00355686"/>
    <w:rsid w:val="0061125C"/>
    <w:rsid w:val="00837BAF"/>
    <w:rsid w:val="008A69ED"/>
    <w:rsid w:val="00973CFA"/>
    <w:rsid w:val="009F2CC3"/>
    <w:rsid w:val="00B55C48"/>
    <w:rsid w:val="00C61011"/>
    <w:rsid w:val="00D56607"/>
    <w:rsid w:val="00E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2022-05-06T02:59:00Z</cp:lastPrinted>
  <dcterms:created xsi:type="dcterms:W3CDTF">2019-09-04T05:11:00Z</dcterms:created>
  <dcterms:modified xsi:type="dcterms:W3CDTF">2022-05-06T02:59:00Z</dcterms:modified>
</cp:coreProperties>
</file>