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7F" w:rsidRPr="00BA137F" w:rsidRDefault="00BA137F" w:rsidP="00BA13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A137F" w:rsidRPr="00BA137F" w:rsidRDefault="00BA137F" w:rsidP="00BA13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BA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BA137F" w:rsidRPr="00BA137F" w:rsidRDefault="00BA137F" w:rsidP="00BA13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BA137F" w:rsidRPr="00BA137F" w:rsidRDefault="00BA137F" w:rsidP="00BA1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7F" w:rsidRPr="00BA137F" w:rsidRDefault="00BA137F" w:rsidP="00B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7F" w:rsidRPr="00BA137F" w:rsidRDefault="00BA137F" w:rsidP="00B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37F" w:rsidRPr="00BA137F" w:rsidRDefault="00BA137F" w:rsidP="00B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37F" w:rsidRPr="00BA137F" w:rsidRDefault="00194546" w:rsidP="00BA1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.02.2023 </w:t>
      </w:r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137F"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BA137F" w:rsidRPr="00BA137F" w:rsidTr="00AC5478">
        <w:tc>
          <w:tcPr>
            <w:tcW w:w="5245" w:type="dxa"/>
          </w:tcPr>
          <w:p w:rsidR="00BA137F" w:rsidRPr="00BA137F" w:rsidRDefault="00BA137F" w:rsidP="00BA137F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приватизации муниципального имущества за 2022 год</w:t>
            </w:r>
          </w:p>
          <w:p w:rsidR="00BA137F" w:rsidRPr="00BA137F" w:rsidRDefault="00BA137F" w:rsidP="00BA137F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37F" w:rsidRPr="00BA137F" w:rsidRDefault="00BA137F" w:rsidP="00BA1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 с Федеральным законом от 21 декабря 2001 года № 178-ФЗ «О приватизации государственного и муниципального имущества», во исполнение пункта 9 Положения о порядке планирования приватизации и принятия решений об условиях приватизации муниципального имущества муниципального образования «Чаинское сельское поселение», утвержденного решением Совета Чаинского сельского поселения от 30.09.2021 № 23</w:t>
      </w:r>
    </w:p>
    <w:p w:rsidR="00BA137F" w:rsidRPr="00BA137F" w:rsidRDefault="00BA137F" w:rsidP="00BA1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7F" w:rsidRPr="00BA137F" w:rsidRDefault="00BA137F" w:rsidP="00BA1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Чаинского сельского поселения РЕШИЛ:</w:t>
      </w:r>
    </w:p>
    <w:p w:rsidR="00BA137F" w:rsidRPr="00BA137F" w:rsidRDefault="00BA137F" w:rsidP="00BA13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37F" w:rsidRPr="00BA137F" w:rsidRDefault="00BA137F" w:rsidP="00BA13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 </w:t>
      </w:r>
      <w:r w:rsid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риватизации муниципального имущества за 2022 год согласно приложению к настоящему решению.</w:t>
      </w:r>
    </w:p>
    <w:p w:rsidR="00BA137F" w:rsidRPr="00BA137F" w:rsidRDefault="00BA137F" w:rsidP="00BA1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2. </w:t>
      </w: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BA137F" w:rsidRPr="00BA137F" w:rsidRDefault="00B540D0" w:rsidP="00BA1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</w:t>
      </w:r>
      <w:r w:rsidR="00BA137F" w:rsidRPr="00BA137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после </w:t>
      </w:r>
      <w:r w:rsidR="00BA137F" w:rsidRPr="00BA137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официального опубликования (обнародования).</w:t>
      </w:r>
    </w:p>
    <w:p w:rsidR="00BA137F" w:rsidRPr="00BA137F" w:rsidRDefault="00BA137F" w:rsidP="00BA1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137F" w:rsidRPr="00BA137F" w:rsidRDefault="00BA137F" w:rsidP="00BA1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7F" w:rsidRPr="00BA137F" w:rsidRDefault="00BA137F" w:rsidP="00BA1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7F" w:rsidRPr="00BA137F" w:rsidRDefault="00BA137F" w:rsidP="00BA137F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Чаинского </w:t>
      </w:r>
    </w:p>
    <w:p w:rsidR="00BA137F" w:rsidRPr="00BA137F" w:rsidRDefault="00BA137F" w:rsidP="00BA137F">
      <w:pPr>
        <w:tabs>
          <w:tab w:val="left" w:pos="66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С.Ю. </w:t>
      </w:r>
      <w:proofErr w:type="spellStart"/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Трушляков</w:t>
      </w:r>
      <w:proofErr w:type="spellEnd"/>
    </w:p>
    <w:p w:rsidR="00BA137F" w:rsidRPr="00BA137F" w:rsidRDefault="00BA137F" w:rsidP="00BA137F">
      <w:pPr>
        <w:tabs>
          <w:tab w:val="left" w:pos="66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7F" w:rsidRDefault="00BA137F" w:rsidP="00BA137F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FF" w:rsidRPr="00BA137F" w:rsidRDefault="006347FF" w:rsidP="00BA137F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7F" w:rsidRPr="00BA137F" w:rsidRDefault="00BA137F" w:rsidP="00BA137F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</w:t>
      </w:r>
    </w:p>
    <w:p w:rsidR="00BA137F" w:rsidRPr="00BA137F" w:rsidRDefault="00BA137F" w:rsidP="00BA137F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В.Н. Аникин</w:t>
      </w:r>
    </w:p>
    <w:p w:rsidR="00BA137F" w:rsidRPr="00BA137F" w:rsidRDefault="00BA137F" w:rsidP="00BA137F">
      <w:pPr>
        <w:spacing w:after="0"/>
        <w:rPr>
          <w:rFonts w:ascii="Calibri" w:eastAsia="Calibri" w:hAnsi="Calibri" w:cs="Times New Roman"/>
          <w:sz w:val="24"/>
          <w:szCs w:val="24"/>
        </w:rPr>
        <w:sectPr w:rsidR="00BA137F" w:rsidRPr="00BA137F" w:rsidSect="006347F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BA137F" w:rsidRPr="00BA137F" w:rsidTr="00B540D0">
        <w:trPr>
          <w:trHeight w:val="19"/>
        </w:trPr>
        <w:tc>
          <w:tcPr>
            <w:tcW w:w="6211" w:type="dxa"/>
          </w:tcPr>
          <w:p w:rsidR="00BA137F" w:rsidRPr="00BA137F" w:rsidRDefault="00BA137F" w:rsidP="00BA1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BA137F" w:rsidRPr="00BA137F" w:rsidRDefault="00BA137F" w:rsidP="00BA1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Чаинского сельского поселения </w:t>
            </w:r>
          </w:p>
          <w:p w:rsidR="00BA137F" w:rsidRPr="00BA137F" w:rsidRDefault="00194546" w:rsidP="001945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BA137F" w:rsidRPr="00BA137F">
              <w:rPr>
                <w:rFonts w:ascii="Times New Roman" w:hAnsi="Times New Roman" w:cs="Times New Roman"/>
                <w:sz w:val="24"/>
                <w:szCs w:val="24"/>
              </w:rPr>
              <w:t xml:space="preserve">.02.2023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0D0" w:rsidRPr="00BA137F" w:rsidTr="00B540D0">
        <w:trPr>
          <w:trHeight w:val="43"/>
        </w:trPr>
        <w:tc>
          <w:tcPr>
            <w:tcW w:w="6211" w:type="dxa"/>
          </w:tcPr>
          <w:p w:rsidR="00B540D0" w:rsidRPr="00BA137F" w:rsidRDefault="00B540D0" w:rsidP="0012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546" w:rsidRDefault="00194546" w:rsidP="00B540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40D0" w:rsidRPr="00B540D0" w:rsidRDefault="00B540D0" w:rsidP="00B540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40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ОТЧЕТ</w:t>
      </w:r>
    </w:p>
    <w:p w:rsidR="00B540D0" w:rsidRPr="00B540D0" w:rsidRDefault="00B540D0" w:rsidP="00B5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приватизациимуниципального имущества за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5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540D0" w:rsidRPr="00B540D0" w:rsidRDefault="00B540D0" w:rsidP="00B5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40D0" w:rsidRPr="00B540D0" w:rsidRDefault="00B540D0" w:rsidP="00B540D0">
      <w:pPr>
        <w:spacing w:after="0" w:line="240" w:lineRule="auto"/>
        <w:ind w:left="-142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муниципального имущества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в соответствии </w:t>
      </w:r>
      <w:proofErr w:type="gramStart"/>
      <w:r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40D0" w:rsidRPr="00B540D0" w:rsidRDefault="00194546" w:rsidP="00B540D0">
      <w:pPr>
        <w:spacing w:after="0" w:line="240" w:lineRule="auto"/>
        <w:ind w:left="-142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40D0"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21.12.2001 № 178-ФЗ «О приватизации государственного и муниципального имущества»;</w:t>
      </w:r>
    </w:p>
    <w:p w:rsidR="00B540D0" w:rsidRPr="00B540D0" w:rsidRDefault="00194546" w:rsidP="00194546">
      <w:pPr>
        <w:spacing w:after="0" w:line="240" w:lineRule="auto"/>
        <w:ind w:left="-142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40D0"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</w:t>
      </w:r>
      <w:bookmarkStart w:id="0" w:name="_GoBack"/>
      <w:bookmarkEnd w:id="0"/>
      <w:r w:rsidR="00B540D0"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среднего предпринимательства, и о внесении изменений в отдельные законодательные акты Российской Федерации» (далее по тексту – Федеральный закон № 159-ФЗ);</w:t>
      </w:r>
    </w:p>
    <w:p w:rsidR="00194546" w:rsidRDefault="00194546" w:rsidP="001945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40D0"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</w:t>
      </w:r>
      <w:r w:rsid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условиях </w:t>
      </w:r>
      <w:r w:rsidR="00B540D0"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имуще</w:t>
      </w:r>
      <w:r w:rsid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муниципального образования</w:t>
      </w:r>
      <w:r w:rsidR="00B540D0"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в собственности муниципального образования «Чаинское сельского поселения»</w:t>
      </w:r>
      <w:r w:rsid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Чаинского сельского поселения от 08.05.2020 №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0D0" w:rsidRPr="001275F4" w:rsidRDefault="00B540D0" w:rsidP="001945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перечня объектов, подлежащих приватизации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к продаже подготовлен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движимого имущества </w:t>
      </w:r>
      <w:r w:rsidRPr="00B5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общей начальной ценой 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69,3</w:t>
      </w:r>
      <w:r w:rsidR="001275F4" w:rsidRPr="0012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руб. (здесь и далее цена указана без учета НДС, без учета стоимости земельных участков и без учета переоценки объектов в течение года).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  <w:r w:rsid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1аукцион. </w:t>
      </w:r>
    </w:p>
    <w:p w:rsidR="00B540D0" w:rsidRPr="001275F4" w:rsidRDefault="00B540D0" w:rsidP="001945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01.04.2019 № 45-ФЗ «О внесении изменений в Федеральный закон «О приватизации государственного и муниципального имущества» аукцион проводился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электронной площадке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:/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275F4" w:rsidRPr="00127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1275F4"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1275F4"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275F4" w:rsidRPr="00127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275F4" w:rsidRPr="001275F4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BA137F" w:rsidRPr="00BA137F" w:rsidRDefault="00BA137F" w:rsidP="00B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результатах приватизации муниципального имущества за 2022 год</w:t>
      </w:r>
    </w:p>
    <w:tbl>
      <w:tblPr>
        <w:tblStyle w:val="a3"/>
        <w:tblpPr w:leftFromText="180" w:rightFromText="180" w:vertAnchor="text" w:horzAnchor="page" w:tblpX="1903" w:tblpY="135"/>
        <w:tblW w:w="14000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362"/>
        <w:gridCol w:w="2599"/>
        <w:gridCol w:w="1985"/>
        <w:gridCol w:w="2410"/>
        <w:gridCol w:w="2126"/>
      </w:tblGrid>
      <w:tr w:rsidR="00BA137F" w:rsidRPr="00BA137F" w:rsidTr="00AC5478">
        <w:tc>
          <w:tcPr>
            <w:tcW w:w="560" w:type="dxa"/>
            <w:vAlign w:val="center"/>
          </w:tcPr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  <w:vAlign w:val="center"/>
          </w:tcPr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2362" w:type="dxa"/>
            <w:vAlign w:val="center"/>
          </w:tcPr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599" w:type="dxa"/>
            <w:vAlign w:val="center"/>
          </w:tcPr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1985" w:type="dxa"/>
            <w:vAlign w:val="center"/>
          </w:tcPr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Срок продажи</w:t>
            </w:r>
          </w:p>
        </w:tc>
        <w:tc>
          <w:tcPr>
            <w:tcW w:w="2410" w:type="dxa"/>
            <w:vAlign w:val="center"/>
          </w:tcPr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 xml:space="preserve">Цена сделки </w:t>
            </w:r>
          </w:p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Align w:val="center"/>
          </w:tcPr>
          <w:p w:rsidR="00BA137F" w:rsidRPr="00BA137F" w:rsidRDefault="00BA137F" w:rsidP="00BA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 xml:space="preserve">Итоги приватизации </w:t>
            </w:r>
          </w:p>
        </w:tc>
      </w:tr>
      <w:tr w:rsidR="001275F4" w:rsidRPr="00BA137F" w:rsidTr="00AC5478">
        <w:tc>
          <w:tcPr>
            <w:tcW w:w="560" w:type="dxa"/>
            <w:vAlign w:val="center"/>
          </w:tcPr>
          <w:p w:rsidR="001275F4" w:rsidRPr="00BA137F" w:rsidRDefault="001275F4" w:rsidP="0012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1275F4" w:rsidRPr="00BA137F" w:rsidRDefault="001275F4" w:rsidP="0012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B">
              <w:rPr>
                <w:rFonts w:ascii="Times New Roman" w:hAnsi="Times New Roman" w:cs="Times New Roman"/>
                <w:sz w:val="24"/>
                <w:szCs w:val="24"/>
              </w:rPr>
              <w:t>Автомобиль УАЗ 396259</w:t>
            </w:r>
          </w:p>
        </w:tc>
        <w:tc>
          <w:tcPr>
            <w:tcW w:w="2362" w:type="dxa"/>
            <w:vAlign w:val="center"/>
          </w:tcPr>
          <w:p w:rsidR="001275F4" w:rsidRPr="00BA137F" w:rsidRDefault="001275F4" w:rsidP="0012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B">
              <w:rPr>
                <w:rFonts w:ascii="Times New Roman" w:hAnsi="Times New Roman" w:cs="Times New Roman"/>
                <w:sz w:val="24"/>
                <w:szCs w:val="24"/>
              </w:rPr>
              <w:t>Томская область, Чаинский район, с.</w:t>
            </w:r>
            <w:r w:rsidR="0019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0B">
              <w:rPr>
                <w:rFonts w:ascii="Times New Roman" w:hAnsi="Times New Roman" w:cs="Times New Roman"/>
                <w:sz w:val="24"/>
                <w:szCs w:val="24"/>
              </w:rPr>
              <w:t>Чаинск, ул. Комсомольская, д.14</w:t>
            </w:r>
          </w:p>
        </w:tc>
        <w:tc>
          <w:tcPr>
            <w:tcW w:w="2599" w:type="dxa"/>
            <w:vAlign w:val="center"/>
          </w:tcPr>
          <w:p w:rsidR="001275F4" w:rsidRPr="00BA137F" w:rsidRDefault="001275F4" w:rsidP="0012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985" w:type="dxa"/>
            <w:vAlign w:val="center"/>
          </w:tcPr>
          <w:p w:rsidR="001275F4" w:rsidRPr="00BA137F" w:rsidRDefault="001275F4" w:rsidP="0012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18.02.2022-24.03.2022</w:t>
            </w:r>
          </w:p>
        </w:tc>
        <w:tc>
          <w:tcPr>
            <w:tcW w:w="2410" w:type="dxa"/>
            <w:vAlign w:val="center"/>
          </w:tcPr>
          <w:p w:rsidR="001275F4" w:rsidRPr="00BA137F" w:rsidRDefault="001275F4" w:rsidP="0012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124 740,00</w:t>
            </w:r>
          </w:p>
        </w:tc>
        <w:tc>
          <w:tcPr>
            <w:tcW w:w="2126" w:type="dxa"/>
            <w:vAlign w:val="center"/>
          </w:tcPr>
          <w:p w:rsidR="001275F4" w:rsidRPr="00BA137F" w:rsidRDefault="001275F4" w:rsidP="0012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F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</w:tbl>
    <w:p w:rsidR="00F65C26" w:rsidRDefault="00F65C26" w:rsidP="000E5698"/>
    <w:sectPr w:rsidR="00F65C26" w:rsidSect="00B540D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B0"/>
    <w:rsid w:val="000E5698"/>
    <w:rsid w:val="001275F4"/>
    <w:rsid w:val="00194546"/>
    <w:rsid w:val="00610A63"/>
    <w:rsid w:val="006347FF"/>
    <w:rsid w:val="007F05B0"/>
    <w:rsid w:val="00B540D0"/>
    <w:rsid w:val="00BA137F"/>
    <w:rsid w:val="00F6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2023-02-28T02:35:00Z</cp:lastPrinted>
  <dcterms:created xsi:type="dcterms:W3CDTF">2023-02-21T05:18:00Z</dcterms:created>
  <dcterms:modified xsi:type="dcterms:W3CDTF">2023-02-28T09:51:00Z</dcterms:modified>
</cp:coreProperties>
</file>