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01" w:rsidRPr="00D2124C" w:rsidRDefault="00A61401" w:rsidP="00A6140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2124C">
        <w:rPr>
          <w:rFonts w:ascii="Times New Roman" w:hAnsi="Times New Roman" w:cs="Times New Roman"/>
          <w:b/>
          <w:sz w:val="16"/>
          <w:szCs w:val="16"/>
        </w:rPr>
        <w:t>Реестр д</w:t>
      </w:r>
      <w:r w:rsidR="00D9784D">
        <w:rPr>
          <w:rFonts w:ascii="Times New Roman" w:hAnsi="Times New Roman" w:cs="Times New Roman"/>
          <w:b/>
          <w:sz w:val="16"/>
          <w:szCs w:val="16"/>
        </w:rPr>
        <w:t>оговоров. Социального найма 2019</w:t>
      </w:r>
      <w:r w:rsidRPr="00D2124C">
        <w:rPr>
          <w:rFonts w:ascii="Times New Roman" w:hAnsi="Times New Roman" w:cs="Times New Roman"/>
          <w:b/>
          <w:sz w:val="16"/>
          <w:szCs w:val="16"/>
        </w:rPr>
        <w:t xml:space="preserve"> год </w:t>
      </w:r>
    </w:p>
    <w:p w:rsidR="00A61401" w:rsidRPr="00D2124C" w:rsidRDefault="00D9784D" w:rsidP="00A6140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По состоянию на 01.07</w:t>
      </w:r>
      <w:r w:rsidR="00D535AA">
        <w:rPr>
          <w:rFonts w:ascii="Times New Roman" w:hAnsi="Times New Roman" w:cs="Times New Roman"/>
          <w:b/>
          <w:sz w:val="16"/>
          <w:szCs w:val="16"/>
        </w:rPr>
        <w:t>.2019</w:t>
      </w:r>
      <w:r w:rsidR="00A61401" w:rsidRPr="00D2124C">
        <w:rPr>
          <w:rFonts w:ascii="Times New Roman" w:hAnsi="Times New Roman" w:cs="Times New Roman"/>
          <w:b/>
          <w:sz w:val="16"/>
          <w:szCs w:val="16"/>
        </w:rPr>
        <w:t xml:space="preserve"> года</w:t>
      </w:r>
    </w:p>
    <w:p w:rsidR="00A61401" w:rsidRPr="00D2124C" w:rsidRDefault="00A61401" w:rsidP="00A6140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568"/>
        <w:gridCol w:w="1418"/>
        <w:gridCol w:w="2125"/>
        <w:gridCol w:w="1559"/>
        <w:gridCol w:w="2835"/>
        <w:gridCol w:w="2552"/>
        <w:gridCol w:w="1417"/>
        <w:gridCol w:w="1418"/>
        <w:gridCol w:w="1559"/>
      </w:tblGrid>
      <w:tr w:rsidR="00746FA5" w:rsidRPr="00D2124C" w:rsidTr="00746F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D2124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D2124C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D2124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договора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b/>
                <w:sz w:val="16"/>
                <w:szCs w:val="16"/>
              </w:rPr>
              <w:t>Предмет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b/>
                <w:sz w:val="16"/>
                <w:szCs w:val="16"/>
              </w:rPr>
              <w:t>Период договора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Характеристика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и балансовая стоимость арендуемого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b/>
                <w:sz w:val="16"/>
                <w:szCs w:val="16"/>
              </w:rPr>
              <w:t>Сумма платежа</w:t>
            </w:r>
          </w:p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b/>
                <w:sz w:val="16"/>
                <w:szCs w:val="16"/>
              </w:rPr>
              <w:t>(за 1 месяцев)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 w:rsidP="00D212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b/>
                <w:sz w:val="16"/>
                <w:szCs w:val="16"/>
              </w:rPr>
              <w:t>Сумма платежа</w:t>
            </w:r>
          </w:p>
          <w:p w:rsidR="00746FA5" w:rsidRPr="00D2124C" w:rsidRDefault="00746FA5" w:rsidP="00D212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b/>
                <w:sz w:val="16"/>
                <w:szCs w:val="16"/>
              </w:rPr>
              <w:t>(за 12 месяцев)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b/>
                <w:sz w:val="16"/>
                <w:szCs w:val="16"/>
              </w:rPr>
              <w:t>Условия платежа</w:t>
            </w:r>
          </w:p>
        </w:tc>
      </w:tr>
      <w:tr w:rsidR="00746FA5" w:rsidRPr="00D2124C" w:rsidTr="00746F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№ 41 от 01.01.2007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Чаинск</w:t>
            </w:r>
            <w:proofErr w:type="spellEnd"/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, ул. Комсомольская, д.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На не определенный 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Кадастровый номер 70:15:0100037:380, общая площадь - 56,3 кв.м., Жилая площадь - 46,5 кв. м., дата ввода в эксплуатацию 1983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Общая площадь - 56,3 кв.м., жилая площадь - 46,5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95,71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 w:rsidP="00D21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1148,52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Основание договора</w:t>
            </w:r>
          </w:p>
        </w:tc>
      </w:tr>
      <w:tr w:rsidR="00746FA5" w:rsidRPr="00D2124C" w:rsidTr="00746F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№ 1 от 15.07.2013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Чаинск</w:t>
            </w:r>
            <w:proofErr w:type="spellEnd"/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, ул. Комсомольская, д. 19, кв.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На не определенный 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Кадастровый номер 70:15:0100037:325, общая площадь - 30.8 кв.м., жилая площадь - 20,8 кв. м., дата ввода в эксплуатацию 1970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Общая площадь - 30,8 кв.м., жилая площадь - 20,8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52,36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 w:rsidP="00D21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628,32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Основание договора</w:t>
            </w:r>
          </w:p>
        </w:tc>
      </w:tr>
      <w:tr w:rsidR="00746FA5" w:rsidRPr="00D2124C" w:rsidTr="00746FA5">
        <w:trPr>
          <w:trHeight w:val="9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№ 43 от 01.01.2007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Чаинск</w:t>
            </w:r>
            <w:proofErr w:type="spellEnd"/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, ул. Новая, д. 3, кв.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На не определенный 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Кадастровый номер 70:15:0100037:284, общая площадь - 43,9 кв.м., жилая площадь - 30,7 кв. м., дата ввода в эксплуатацию 1980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Общая площадь - 43,9 кв.м., жилая площадь - 30,7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74,63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 w:rsidP="00D21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895,56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Основание договора</w:t>
            </w:r>
          </w:p>
        </w:tc>
      </w:tr>
      <w:tr w:rsidR="00746FA5" w:rsidRPr="00D2124C" w:rsidTr="00746F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№ 47 от 01.01.2007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Чаинск</w:t>
            </w:r>
            <w:proofErr w:type="spellEnd"/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, ул. Октябрьская, д. 11, кв.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На не определенный 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Кадастровый номер 70:15:0100037:284, общая площадь - 44,0 кв.м., жилая площадь - 34,0 кв. м., дата ввода в эксплуатацию 1976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Общая площадь - 44,0 кв.м., жилая площадь - 34,0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74,8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 w:rsidP="00D21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Основание договора</w:t>
            </w:r>
          </w:p>
        </w:tc>
      </w:tr>
      <w:tr w:rsidR="00746FA5" w:rsidRPr="00D2124C" w:rsidTr="00746F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№ 10 от 01.01.2007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Чаинск</w:t>
            </w:r>
            <w:proofErr w:type="spellEnd"/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, ул. Совхозная, д. 12, кв.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На не определенный 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Кадастровый номер 70:15:0100037:372, общая площадь - 43,2 кв.м., жилая площадь - 30,4 кв. м., дата ввода в эксплуатацию 1972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Общая площадь - 43,2 кв.м., жилая площадь - 30,4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73,44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 w:rsidP="00D21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881,28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Основание договора</w:t>
            </w:r>
          </w:p>
        </w:tc>
      </w:tr>
      <w:tr w:rsidR="00746FA5" w:rsidRPr="00D2124C" w:rsidTr="00746F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№ 9 от 01.01.2007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Чаинск</w:t>
            </w:r>
            <w:proofErr w:type="spellEnd"/>
            <w:r w:rsidRPr="00D2124C">
              <w:rPr>
                <w:rFonts w:ascii="Times New Roman" w:hAnsi="Times New Roman" w:cs="Times New Roman"/>
                <w:sz w:val="16"/>
                <w:szCs w:val="16"/>
              </w:rPr>
              <w:t xml:space="preserve">, ул. Совхозная, д. 12, кв.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На не определенный 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Кадастровый номер 70:15:0100037:373, общая площадь - 43,0 кв.м., жилая площадь - 31,0 кв. м., дата ввода в эксплуатацию 1972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Общая площадь - 43,0 кв.м., жилая площадь - 31,0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73,1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 w:rsidP="00D21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Основание договора</w:t>
            </w:r>
          </w:p>
        </w:tc>
      </w:tr>
      <w:tr w:rsidR="00746FA5" w:rsidRPr="00D2124C" w:rsidTr="00746FA5">
        <w:trPr>
          <w:trHeight w:val="15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№ 23 от 01.01.2007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Чаинск</w:t>
            </w:r>
            <w:proofErr w:type="spellEnd"/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, ул. Школьная, д. 7, кв.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На не определенный 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Кадастровый номер 70:15:0100037:367, общая площадь - 38,2 кв.м., жилая площадь - 28,1 кв. м., дата ввода в эксплуатацию 1977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Общая площадь - 38,2 кв.м., жилая площадь - 28,1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64,94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 w:rsidP="00D21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779,28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Основание договора</w:t>
            </w:r>
          </w:p>
        </w:tc>
      </w:tr>
      <w:tr w:rsidR="00746FA5" w:rsidRPr="00D2124C" w:rsidTr="00746F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№ 31 от 01.01.2007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С. Гришкино, ул. Больничная, д. 26, кв.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На не определенный 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Кадастровый номер 70:15:0100010:344, общая площадь - 58,2 кв.м., жилая площадь - 39,7 кв. м., дата ввода в эксплуатацию 1982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Общая площадь - 58,2 кв.м., жилая площадь - 39,7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98,94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 w:rsidP="00D21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1187,28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Основание договора</w:t>
            </w:r>
          </w:p>
        </w:tc>
      </w:tr>
      <w:tr w:rsidR="00746FA5" w:rsidRPr="00D2124C" w:rsidTr="00746F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№ 30 от 01.01.2007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С. Гришкино, ул. Больничная, д. 1 кв.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На не определенный 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Кадастровый номер 70:15:0100010:341, общая площадь - 56,4 кв.м., жилая площадь - 40,4 кв. м., дата ввода в эксплуатацию 1986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Общая площадь - 56,4 кв.м., жилая площадь - 40,4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95,88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 w:rsidP="00D21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1150,56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Основание договора</w:t>
            </w:r>
          </w:p>
        </w:tc>
      </w:tr>
      <w:tr w:rsidR="00746FA5" w:rsidRPr="00D2124C" w:rsidTr="00746F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№ 7 от 01.01.2007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С. Гришкино, ул. Заводская, д. 9, кв.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На не определенный 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Кадастровый номер 70:15:0100010:441, общая площадь - 37,6 кв.м., жилая площадь - 24,4 кв. м., дата ввода в эксплуатацию 1986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Общая площадь - 37,6 кв.м., жилая площадь - 24,4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63,92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 w:rsidP="00D21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Основание договора</w:t>
            </w:r>
          </w:p>
        </w:tc>
      </w:tr>
      <w:tr w:rsidR="00746FA5" w:rsidRPr="00D2124C" w:rsidTr="00746FA5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№ 36 от 01.01.2007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С. Гришкино, ул. Солнечная, д. 8, кв.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На не определенный 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Кадастровый номер 70:15:0100010:421, общая площадь - 42,0 кв.м., дата ввода в эксплуатацию 1986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общая площадь - 42,0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 w:rsidP="00D21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Основание договора</w:t>
            </w:r>
          </w:p>
        </w:tc>
      </w:tr>
      <w:tr w:rsidR="00746FA5" w:rsidRPr="00D2124C" w:rsidTr="00746F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№ 50 от 01.02.2008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С. Андреевка, ул. Северная, д. 4, кв.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На не определенный 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Кадастровый номер 70:15:0100001:50, общая площадь - 38,3 кв.м., жилая площадь - 28,2 кв. м., дата ввода в эксплуатацию 1974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Общая площадь - 38,3 кв.м., жилая площадь - 28,2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65,11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 w:rsidP="00D21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781,32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Основание договора</w:t>
            </w:r>
          </w:p>
        </w:tc>
      </w:tr>
      <w:tr w:rsidR="00746FA5" w:rsidRPr="00D2124C" w:rsidTr="00746F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№ 12 от 01.01.2007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С. Андреевка, ул. Северная, д. 4, кв.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На не определенный 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Кадастровый номер 70:15:0100001:51, общая площадь - 38,1 кв.м., жилая площадь - 27,4 кв. м., дата ввода в эксплуатацию 1974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Общая площадь - 38,1 кв.м., жилая площадь - 27,4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64,77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 w:rsidP="00D21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777,24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Основание договора</w:t>
            </w:r>
          </w:p>
        </w:tc>
      </w:tr>
      <w:tr w:rsidR="00746FA5" w:rsidRPr="00D2124C" w:rsidTr="00746F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№ 47 от 01.05.2010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С. Андреевка, ул. Центральная, д.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На не определенный 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Кадастровый номер 70:15:0100001:54, общая площадь - 64,9 кв.м., жилая площадь - 49,1 кв. м., дата ввода в эксплуатацию 1990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Общая площадь - 64,9 кв.м., жилая площадь - 49,1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110,33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 w:rsidP="00D21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1323,96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Основание договора</w:t>
            </w:r>
          </w:p>
        </w:tc>
      </w:tr>
      <w:tr w:rsidR="00746FA5" w:rsidRPr="00D2124C" w:rsidTr="00746FA5">
        <w:trPr>
          <w:trHeight w:val="8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№ 42 от 01.01.2007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С. Андреевка, ул. Центральная, д. 21, кв.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На не определенный 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Кадастровый номер 70:15:0100001:49, общая площадь - 36,6 кв.м., жилая площадь - 27,5 кв. м., дата ввода в эксплуатацию 1964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Общая площадь - 36,6 кв.м., жилая площадь - 27,5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62,22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 w:rsidP="00D21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Основание договора</w:t>
            </w:r>
          </w:p>
        </w:tc>
      </w:tr>
      <w:tr w:rsidR="00746FA5" w:rsidRPr="00D2124C" w:rsidTr="00746F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№ 6 от 01.01.2007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Тоинка</w:t>
            </w:r>
            <w:proofErr w:type="spellEnd"/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, ул. Молодежная, д. 2, кв.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На не определенный 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Кадастровый номер 70:15:0100033:92, общая площадь - 37,7 кв.м., жилая площадь - 27,7 кв. м., дата ввода в эксплуатацию 1978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общая площадь - 37,7 кв.м., жилая площадь - 27,7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64,09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 w:rsidP="00D21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769,08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Основание договора</w:t>
            </w:r>
          </w:p>
        </w:tc>
      </w:tr>
      <w:tr w:rsidR="00746FA5" w:rsidRPr="00D2124C" w:rsidTr="00746F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№ 32 от 01.01.2007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Тоинка</w:t>
            </w:r>
            <w:proofErr w:type="spellEnd"/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, ул. Молодёжная, д. 6, кв.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На не определенный 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Кадастровый номер 70:15:0100033:90, общая площадь - 37,2 кв.м., жилая площадь - 26,2 кв. м., дата ввода в эксплуатацию 1977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общая площадь - 37,2 кв.м., жилая площадь - 26,2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63,24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 w:rsidP="00D21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758,88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Основание договора</w:t>
            </w:r>
          </w:p>
        </w:tc>
      </w:tr>
      <w:tr w:rsidR="00746FA5" w:rsidRPr="00D2124C" w:rsidTr="00746F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№ 1 от 17.09.2018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Чаинск</w:t>
            </w:r>
            <w:proofErr w:type="spellEnd"/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, ул. Октябрьская, д. 6, кв.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На не определенный 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Кадастровый номер 70:15:0100037:378, общая площадь - 60,5 кв.м., жилая площадь - 29,5 кв. м., дата ввода в эксплуатацию 1977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общая площадь - 60,5 кв.м., жилая площадь - 29,5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102,85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A5" w:rsidRPr="00D2124C" w:rsidRDefault="00746FA5" w:rsidP="00D21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5" w:rsidRPr="00D2124C" w:rsidRDefault="0074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24C">
              <w:rPr>
                <w:rFonts w:ascii="Times New Roman" w:hAnsi="Times New Roman" w:cs="Times New Roman"/>
                <w:sz w:val="16"/>
                <w:szCs w:val="16"/>
              </w:rPr>
              <w:t>Основание договора</w:t>
            </w:r>
          </w:p>
        </w:tc>
      </w:tr>
    </w:tbl>
    <w:p w:rsidR="00A61401" w:rsidRPr="00D2124C" w:rsidRDefault="00A61401" w:rsidP="00A6140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55686" w:rsidRPr="00D2124C" w:rsidRDefault="00355686">
      <w:pPr>
        <w:rPr>
          <w:rFonts w:ascii="Times New Roman" w:hAnsi="Times New Roman" w:cs="Times New Roman"/>
          <w:sz w:val="16"/>
          <w:szCs w:val="16"/>
        </w:rPr>
      </w:pPr>
    </w:p>
    <w:sectPr w:rsidR="00355686" w:rsidRPr="00D2124C" w:rsidSect="00A614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61401"/>
    <w:rsid w:val="00004E4E"/>
    <w:rsid w:val="000944F0"/>
    <w:rsid w:val="000C3C83"/>
    <w:rsid w:val="00153D57"/>
    <w:rsid w:val="00355686"/>
    <w:rsid w:val="005165FD"/>
    <w:rsid w:val="005B1187"/>
    <w:rsid w:val="00601766"/>
    <w:rsid w:val="00746FA5"/>
    <w:rsid w:val="0078747A"/>
    <w:rsid w:val="007C22D0"/>
    <w:rsid w:val="008011EF"/>
    <w:rsid w:val="00837BAF"/>
    <w:rsid w:val="00A61401"/>
    <w:rsid w:val="00C61011"/>
    <w:rsid w:val="00D2124C"/>
    <w:rsid w:val="00D535AA"/>
    <w:rsid w:val="00D56607"/>
    <w:rsid w:val="00D9784D"/>
    <w:rsid w:val="00ED77DA"/>
    <w:rsid w:val="00FB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2019-10-07T02:45:00Z</cp:lastPrinted>
  <dcterms:created xsi:type="dcterms:W3CDTF">2018-10-18T08:01:00Z</dcterms:created>
  <dcterms:modified xsi:type="dcterms:W3CDTF">2019-10-16T04:12:00Z</dcterms:modified>
</cp:coreProperties>
</file>