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D1A56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18.06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D1A56" w:rsidRDefault="001D1A56" w:rsidP="001D1A56">
            <w:pPr>
              <w:autoSpaceDE w:val="0"/>
              <w:autoSpaceDN w:val="0"/>
              <w:adjustRightInd w:val="0"/>
              <w:jc w:val="both"/>
              <w:rPr>
                <w:rFonts w:hint="eastAsia"/>
                <w:bCs/>
                <w:sz w:val="28"/>
                <w:szCs w:val="28"/>
              </w:rPr>
            </w:pPr>
            <w:r w:rsidRPr="00FC5C5C">
              <w:rPr>
                <w:bCs/>
                <w:sz w:val="28"/>
                <w:szCs w:val="28"/>
              </w:rPr>
              <w:t>О внесении изменений в Административный регламент предо</w:t>
            </w:r>
            <w:r>
              <w:rPr>
                <w:bCs/>
                <w:sz w:val="28"/>
                <w:szCs w:val="28"/>
              </w:rPr>
              <w:t xml:space="preserve">ставления муниципальной услуги </w:t>
            </w:r>
            <w:r w:rsidRPr="00080C09">
              <w:rPr>
                <w:bCs/>
                <w:sz w:val="28"/>
                <w:szCs w:val="28"/>
              </w:rPr>
              <w:t>«Выдача специального разрешения на движение по автомобильным дорогам местного значения тяжеловесного и (или) крупногаб</w:t>
            </w:r>
            <w:r>
              <w:rPr>
                <w:bCs/>
                <w:sz w:val="28"/>
                <w:szCs w:val="28"/>
              </w:rPr>
              <w:t>аритного транспортного средства</w:t>
            </w:r>
            <w:r w:rsidRPr="00FC5C5C">
              <w:rPr>
                <w:bCs/>
                <w:sz w:val="28"/>
                <w:szCs w:val="28"/>
              </w:rPr>
              <w:t xml:space="preserve">», утвержденный постановлением Администрации </w:t>
            </w:r>
            <w:proofErr w:type="spellStart"/>
            <w:r w:rsidRPr="00FC5C5C">
              <w:rPr>
                <w:bCs/>
                <w:sz w:val="28"/>
                <w:szCs w:val="28"/>
              </w:rPr>
              <w:t>Чаинского</w:t>
            </w:r>
            <w:proofErr w:type="spellEnd"/>
            <w:r w:rsidRPr="00FC5C5C">
              <w:rPr>
                <w:bCs/>
                <w:sz w:val="28"/>
                <w:szCs w:val="28"/>
              </w:rPr>
              <w:t xml:space="preserve"> сельского поселения от 1</w:t>
            </w:r>
            <w:r>
              <w:rPr>
                <w:bCs/>
                <w:sz w:val="28"/>
                <w:szCs w:val="28"/>
              </w:rPr>
              <w:t>1</w:t>
            </w:r>
            <w:r w:rsidRPr="00FC5C5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12.202019</w:t>
            </w:r>
            <w:r w:rsidRPr="00FC5C5C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94а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D1A56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18.06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1D1A56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r w:rsidR="001D1A56">
        <w:rPr>
          <w:sz w:val="27"/>
          <w:szCs w:val="27"/>
        </w:rPr>
        <w:t>КуусмааЛ.Ю.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1D1A56"/>
    <w:rsid w:val="005F27EB"/>
    <w:rsid w:val="007C334E"/>
    <w:rsid w:val="00A51D14"/>
    <w:rsid w:val="00AC0976"/>
    <w:rsid w:val="00C64121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2020-07-23T13:15:00Z</dcterms:created>
  <dcterms:modified xsi:type="dcterms:W3CDTF">2021-06-18T08:10:00Z</dcterms:modified>
  <dc:language>ru-RU</dc:language>
</cp:coreProperties>
</file>