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0D" w:rsidRDefault="001D350D" w:rsidP="002E0F7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D350D" w:rsidRDefault="00605EA1" w:rsidP="002E0F74">
      <w:pPr>
        <w:jc w:val="center"/>
        <w:rPr>
          <w:b/>
        </w:rPr>
      </w:pPr>
      <w:r>
        <w:rPr>
          <w:b/>
        </w:rPr>
        <w:t xml:space="preserve">«ЧАИНСКОЕ </w:t>
      </w:r>
      <w:r w:rsidR="001D350D">
        <w:rPr>
          <w:b/>
        </w:rPr>
        <w:t>СЕЛЬСКОЕ ПОСЕЛЕНИЕ</w:t>
      </w:r>
      <w:r>
        <w:rPr>
          <w:b/>
        </w:rPr>
        <w:t>»</w:t>
      </w:r>
    </w:p>
    <w:p w:rsidR="001D350D" w:rsidRDefault="001D350D" w:rsidP="002E0F74">
      <w:pPr>
        <w:jc w:val="center"/>
        <w:rPr>
          <w:b/>
        </w:rPr>
      </w:pPr>
      <w:r>
        <w:rPr>
          <w:b/>
        </w:rPr>
        <w:t xml:space="preserve">АДМИНИСТРАЦИЯ </w:t>
      </w:r>
      <w:r w:rsidR="00605EA1">
        <w:rPr>
          <w:b/>
        </w:rPr>
        <w:t xml:space="preserve">ЧАИНСКОГО </w:t>
      </w:r>
      <w:r>
        <w:rPr>
          <w:b/>
        </w:rPr>
        <w:t>СЕЛЬСКОГО ПОСЕЛЕНИЯ</w:t>
      </w:r>
    </w:p>
    <w:p w:rsidR="001D350D" w:rsidRDefault="001D350D" w:rsidP="002E0F74">
      <w:pPr>
        <w:jc w:val="center"/>
        <w:rPr>
          <w:b/>
        </w:rPr>
      </w:pPr>
      <w:r>
        <w:rPr>
          <w:b/>
        </w:rPr>
        <w:t>ЧАИНСКОГО РАЙОНА,  ТОМСКОЙ ОБЛАСТИ</w:t>
      </w:r>
    </w:p>
    <w:p w:rsidR="001D350D" w:rsidRDefault="001D350D" w:rsidP="002E0F74">
      <w:pPr>
        <w:jc w:val="center"/>
      </w:pPr>
    </w:p>
    <w:p w:rsidR="001D350D" w:rsidRDefault="001D350D" w:rsidP="002E0F74">
      <w:pPr>
        <w:jc w:val="center"/>
      </w:pPr>
      <w:r>
        <w:t>63640</w:t>
      </w:r>
      <w:r w:rsidR="00605EA1">
        <w:t>7</w:t>
      </w:r>
      <w:r>
        <w:t xml:space="preserve">, Томская область, </w:t>
      </w:r>
      <w:proofErr w:type="spellStart"/>
      <w:r>
        <w:t>Чаинский</w:t>
      </w:r>
      <w:proofErr w:type="spellEnd"/>
      <w:r>
        <w:t xml:space="preserve"> район, с. </w:t>
      </w:r>
      <w:proofErr w:type="spellStart"/>
      <w:r w:rsidR="00605EA1">
        <w:t>Чаинск</w:t>
      </w:r>
      <w:proofErr w:type="spellEnd"/>
      <w:r>
        <w:t>, ул.</w:t>
      </w:r>
      <w:r w:rsidR="00605EA1">
        <w:t xml:space="preserve"> Комсомольская,</w:t>
      </w:r>
      <w:r>
        <w:t xml:space="preserve"> 1</w:t>
      </w:r>
      <w:r w:rsidR="00605EA1">
        <w:t>4</w:t>
      </w:r>
      <w:r>
        <w:t>,</w:t>
      </w:r>
    </w:p>
    <w:p w:rsidR="001D350D" w:rsidRDefault="001D350D" w:rsidP="002E0F74">
      <w:pPr>
        <w:jc w:val="center"/>
      </w:pPr>
      <w:r>
        <w:t>ИНН/КПП 70150026</w:t>
      </w:r>
      <w:r w:rsidR="00605EA1">
        <w:t>91</w:t>
      </w:r>
      <w:r>
        <w:t xml:space="preserve"> / 701501001, ОГРН 105700744</w:t>
      </w:r>
      <w:r w:rsidR="00605EA1">
        <w:t>1699</w:t>
      </w:r>
    </w:p>
    <w:p w:rsidR="001D350D" w:rsidRDefault="001D350D" w:rsidP="002E0F74">
      <w:pPr>
        <w:pBdr>
          <w:bottom w:val="single" w:sz="12" w:space="1" w:color="auto"/>
        </w:pBdr>
        <w:jc w:val="center"/>
        <w:rPr>
          <w:color w:val="3366FF"/>
        </w:rPr>
      </w:pPr>
      <w:r>
        <w:t>телефон/ факс:  (</w:t>
      </w:r>
      <w:r w:rsidR="00605EA1">
        <w:t>838</w:t>
      </w:r>
      <w:r>
        <w:t xml:space="preserve">257) </w:t>
      </w:r>
      <w:r w:rsidR="00605EA1">
        <w:t>5-61-19</w:t>
      </w:r>
      <w:r>
        <w:t>, телефон (</w:t>
      </w:r>
      <w:r w:rsidR="00605EA1">
        <w:t>838</w:t>
      </w:r>
      <w:r>
        <w:t xml:space="preserve">257) </w:t>
      </w:r>
      <w:r w:rsidR="00605EA1">
        <w:t>5-61-42</w:t>
      </w:r>
      <w:r>
        <w:t xml:space="preserve"> </w:t>
      </w:r>
    </w:p>
    <w:p w:rsidR="001D350D" w:rsidRDefault="001D350D" w:rsidP="002E0F74">
      <w:pPr>
        <w:rPr>
          <w:color w:val="3366FF"/>
        </w:rPr>
      </w:pPr>
    </w:p>
    <w:p w:rsidR="001D350D" w:rsidRDefault="001D350D" w:rsidP="002E0F74">
      <w:pPr>
        <w:rPr>
          <w:color w:val="3366FF"/>
        </w:rPr>
      </w:pPr>
    </w:p>
    <w:p w:rsidR="001D350D" w:rsidRDefault="001D350D" w:rsidP="002E0F74">
      <w:pPr>
        <w:jc w:val="center"/>
        <w:rPr>
          <w:color w:val="3366FF"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681"/>
        <w:gridCol w:w="5241"/>
      </w:tblGrid>
      <w:tr w:rsidR="001D350D" w:rsidTr="006E3335">
        <w:trPr>
          <w:trHeight w:val="165"/>
        </w:trPr>
        <w:tc>
          <w:tcPr>
            <w:tcW w:w="4681" w:type="dxa"/>
          </w:tcPr>
          <w:p w:rsidR="001D350D" w:rsidRDefault="00605EA1" w:rsidP="006E3335">
            <w:r>
              <w:t>30</w:t>
            </w:r>
            <w:r w:rsidR="001D350D">
              <w:t>.06.2017</w:t>
            </w:r>
          </w:p>
          <w:p w:rsidR="001D350D" w:rsidRDefault="001D350D" w:rsidP="006E3335">
            <w:r>
              <w:t xml:space="preserve">№ </w:t>
            </w:r>
            <w:r w:rsidR="00605EA1">
              <w:t>______</w:t>
            </w:r>
          </w:p>
          <w:p w:rsidR="001D350D" w:rsidRDefault="001D350D" w:rsidP="006E3335">
            <w:pPr>
              <w:rPr>
                <w:i/>
              </w:rPr>
            </w:pPr>
          </w:p>
          <w:p w:rsidR="001D350D" w:rsidRDefault="001D350D" w:rsidP="006E3335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color w:val="FF00FF"/>
                <w:lang w:eastAsia="ja-JP"/>
              </w:rPr>
            </w:pPr>
          </w:p>
        </w:tc>
        <w:tc>
          <w:tcPr>
            <w:tcW w:w="5241" w:type="dxa"/>
          </w:tcPr>
          <w:p w:rsidR="001D350D" w:rsidRDefault="001D350D" w:rsidP="006E3335">
            <w:pPr>
              <w:jc w:val="right"/>
            </w:pPr>
            <w:r>
              <w:t xml:space="preserve">Прокуратура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  <w:p w:rsidR="001D350D" w:rsidRDefault="001D350D" w:rsidP="006E3335">
            <w:r>
              <w:t xml:space="preserve"> </w:t>
            </w:r>
          </w:p>
          <w:p w:rsidR="001D350D" w:rsidRDefault="001D350D" w:rsidP="006E3335">
            <w:pPr>
              <w:jc w:val="right"/>
            </w:pPr>
            <w:r>
              <w:t>Прокурору района</w:t>
            </w:r>
          </w:p>
          <w:p w:rsidR="001D350D" w:rsidRDefault="001D350D" w:rsidP="006E3335">
            <w:pPr>
              <w:jc w:val="right"/>
            </w:pPr>
            <w:r>
              <w:t>юристу 1 класса</w:t>
            </w:r>
          </w:p>
          <w:p w:rsidR="001D350D" w:rsidRDefault="001D350D" w:rsidP="006E3335">
            <w:pPr>
              <w:widowControl w:val="0"/>
              <w:tabs>
                <w:tab w:val="center" w:pos="2512"/>
              </w:tabs>
              <w:autoSpaceDE w:val="0"/>
              <w:autoSpaceDN w:val="0"/>
              <w:adjustRightInd w:val="0"/>
              <w:jc w:val="right"/>
              <w:rPr>
                <w:rFonts w:eastAsia="MS Mincho"/>
                <w:lang w:eastAsia="ja-JP"/>
              </w:rPr>
            </w:pPr>
            <w:r>
              <w:t>А.Ю</w:t>
            </w:r>
            <w:r w:rsidR="00605EA1">
              <w:t>.</w:t>
            </w:r>
            <w:r>
              <w:t xml:space="preserve"> Ульянову</w:t>
            </w:r>
            <w:r>
              <w:rPr>
                <w:rFonts w:eastAsia="MS Mincho"/>
                <w:lang w:eastAsia="ja-JP"/>
              </w:rPr>
              <w:t xml:space="preserve"> </w:t>
            </w:r>
          </w:p>
        </w:tc>
      </w:tr>
    </w:tbl>
    <w:p w:rsidR="001D350D" w:rsidRDefault="001D350D" w:rsidP="002E0F74"/>
    <w:p w:rsidR="00605EA1" w:rsidRDefault="00605EA1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  <w:r>
        <w:rPr>
          <w:b/>
        </w:rPr>
        <w:t>Уважаемый Александр Юрьевич!</w:t>
      </w:r>
    </w:p>
    <w:p w:rsidR="001D350D" w:rsidRDefault="001D350D" w:rsidP="002E0F74">
      <w:r>
        <w:t xml:space="preserve">     </w:t>
      </w:r>
    </w:p>
    <w:p w:rsidR="001D350D" w:rsidRDefault="001D350D" w:rsidP="002E0F74">
      <w:r>
        <w:t xml:space="preserve">     </w:t>
      </w:r>
    </w:p>
    <w:p w:rsidR="001D350D" w:rsidRDefault="001D350D" w:rsidP="002E0F74">
      <w:r>
        <w:t xml:space="preserve">              Направляем Вам   проект решения Совета </w:t>
      </w:r>
      <w:proofErr w:type="spellStart"/>
      <w:r w:rsidR="00605EA1">
        <w:t>Чаинского</w:t>
      </w:r>
      <w:proofErr w:type="spellEnd"/>
      <w:r w:rsidR="00605EA1">
        <w:t xml:space="preserve"> </w:t>
      </w:r>
      <w:r>
        <w:t xml:space="preserve">сельского поселения    </w:t>
      </w:r>
      <w:r w:rsidRPr="00F35171">
        <w:t>«</w:t>
      </w:r>
      <w:r>
        <w:t>О внесении изменений в Правила землепользования и застройки муниципального образования «</w:t>
      </w:r>
      <w:proofErr w:type="spellStart"/>
      <w:r w:rsidR="00605EA1">
        <w:t>Чаинское</w:t>
      </w:r>
      <w:proofErr w:type="spellEnd"/>
      <w:r w:rsidR="00605EA1">
        <w:t xml:space="preserve"> </w:t>
      </w:r>
      <w:r>
        <w:t xml:space="preserve">сельское поселение», утвержденные решением Совета  </w:t>
      </w:r>
      <w:proofErr w:type="spellStart"/>
      <w:r w:rsidR="00605EA1">
        <w:t>Чаинского</w:t>
      </w:r>
      <w:proofErr w:type="spellEnd"/>
      <w:r w:rsidR="00605EA1">
        <w:t xml:space="preserve"> </w:t>
      </w:r>
      <w:r>
        <w:t xml:space="preserve">сельского поселения </w:t>
      </w:r>
      <w:r w:rsidR="00605EA1">
        <w:t>от 28.11.2013 № 31, для дачи заключения.</w:t>
      </w:r>
    </w:p>
    <w:p w:rsidR="001D350D" w:rsidRDefault="00605EA1" w:rsidP="00605EA1">
      <w:pPr>
        <w:ind w:firstLine="708"/>
        <w:jc w:val="both"/>
      </w:pPr>
      <w:r>
        <w:t xml:space="preserve">Утверждение проекта решения о внесении изменений в ПЗЗ </w:t>
      </w:r>
      <w:r w:rsidR="003A4215">
        <w:t xml:space="preserve">Советом </w:t>
      </w:r>
      <w:proofErr w:type="spellStart"/>
      <w:r w:rsidR="003A4215">
        <w:t>Чаинского</w:t>
      </w:r>
      <w:proofErr w:type="spellEnd"/>
      <w:r w:rsidR="003A4215">
        <w:t xml:space="preserve"> сельского поселения </w:t>
      </w:r>
      <w:r>
        <w:t>запланировано на 11.07.2017 года.</w:t>
      </w:r>
    </w:p>
    <w:p w:rsidR="001D350D" w:rsidRDefault="001D350D" w:rsidP="002E0F74">
      <w:pPr>
        <w:jc w:val="both"/>
      </w:pPr>
    </w:p>
    <w:p w:rsidR="00605EA1" w:rsidRDefault="00605EA1" w:rsidP="002E0F74">
      <w:pPr>
        <w:jc w:val="both"/>
      </w:pPr>
    </w:p>
    <w:p w:rsidR="00605EA1" w:rsidRDefault="00605EA1" w:rsidP="002E0F74">
      <w:pPr>
        <w:jc w:val="both"/>
      </w:pPr>
    </w:p>
    <w:p w:rsidR="00605EA1" w:rsidRDefault="00605EA1" w:rsidP="002E0F74">
      <w:pPr>
        <w:jc w:val="both"/>
      </w:pPr>
    </w:p>
    <w:p w:rsidR="001D350D" w:rsidRDefault="001D350D" w:rsidP="002E0F74">
      <w:pPr>
        <w:jc w:val="both"/>
      </w:pPr>
      <w:r>
        <w:t xml:space="preserve">Глава </w:t>
      </w:r>
      <w:proofErr w:type="spellStart"/>
      <w:r w:rsidR="003A4215">
        <w:t>Чаинского</w:t>
      </w:r>
      <w:proofErr w:type="spellEnd"/>
      <w:r w:rsidR="003A4215">
        <w:t xml:space="preserve"> </w:t>
      </w:r>
      <w:r>
        <w:t xml:space="preserve">сельского поселения                                                      </w:t>
      </w:r>
      <w:proofErr w:type="spellStart"/>
      <w:r>
        <w:t>В.Н.</w:t>
      </w:r>
      <w:r w:rsidR="003A4215">
        <w:t>Аникин</w:t>
      </w:r>
      <w:proofErr w:type="spellEnd"/>
      <w:r>
        <w:t xml:space="preserve">  </w:t>
      </w: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both"/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2E0F74">
      <w:pPr>
        <w:jc w:val="center"/>
        <w:rPr>
          <w:b/>
        </w:rPr>
      </w:pPr>
    </w:p>
    <w:p w:rsidR="001D350D" w:rsidRDefault="001D350D" w:rsidP="00E90ED1">
      <w:pPr>
        <w:pStyle w:val="xl33"/>
        <w:tabs>
          <w:tab w:val="left" w:pos="360"/>
        </w:tabs>
        <w:spacing w:before="0" w:beforeAutospacing="0" w:after="0" w:afterAutospacing="0"/>
      </w:pPr>
      <w:r>
        <w:lastRenderedPageBreak/>
        <w:t>проект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>МУНИЦИПАЛЬНОЕ ОБРАЗОВАНИЕ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 xml:space="preserve"> «ЧАИНСКОЕ СЕЛЬСКОЕ ПОСЕЛЕНИЕ»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  <w:r w:rsidRPr="003A4215">
        <w:rPr>
          <w:b/>
        </w:rPr>
        <w:t>СОВЕТ ЧАИНСКОГО СЕЛЬСКОГО ПОСЕЛЕНИЯ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  <w:sz w:val="28"/>
          <w:szCs w:val="28"/>
        </w:rPr>
      </w:pPr>
      <w:r w:rsidRPr="003A4215">
        <w:rPr>
          <w:b/>
          <w:sz w:val="28"/>
          <w:szCs w:val="28"/>
        </w:rPr>
        <w:t>РЕШЕНИЕ</w:t>
      </w:r>
    </w:p>
    <w:p w:rsidR="003A4215" w:rsidRDefault="003A4215" w:rsidP="003A4215">
      <w:pPr>
        <w:pStyle w:val="xl33"/>
        <w:tabs>
          <w:tab w:val="left" w:pos="360"/>
        </w:tabs>
        <w:jc w:val="center"/>
      </w:pPr>
      <w:r>
        <w:t xml:space="preserve">00.07.2017       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аинск</w:t>
      </w:r>
      <w:proofErr w:type="spellEnd"/>
      <w:r>
        <w:t xml:space="preserve">                                                 № 00</w:t>
      </w:r>
    </w:p>
    <w:p w:rsidR="003A4215" w:rsidRDefault="003A4215" w:rsidP="003A4215">
      <w:pPr>
        <w:pStyle w:val="xl33"/>
        <w:tabs>
          <w:tab w:val="left" w:pos="360"/>
        </w:tabs>
        <w:jc w:val="center"/>
      </w:pPr>
      <w:proofErr w:type="spellStart"/>
      <w:r>
        <w:t>Чаинского</w:t>
      </w:r>
      <w:proofErr w:type="spellEnd"/>
      <w:r>
        <w:t xml:space="preserve"> района</w:t>
      </w:r>
    </w:p>
    <w:p w:rsidR="003A4215" w:rsidRDefault="003A4215" w:rsidP="003A4215">
      <w:pPr>
        <w:pStyle w:val="xl33"/>
        <w:tabs>
          <w:tab w:val="left" w:pos="360"/>
        </w:tabs>
        <w:jc w:val="left"/>
      </w:pPr>
      <w:r>
        <w:t>О внесении изменений в Правила землепользования</w:t>
      </w:r>
    </w:p>
    <w:p w:rsidR="003A4215" w:rsidRDefault="003A4215" w:rsidP="003A4215">
      <w:pPr>
        <w:pStyle w:val="xl33"/>
        <w:tabs>
          <w:tab w:val="left" w:pos="360"/>
        </w:tabs>
        <w:jc w:val="left"/>
      </w:pPr>
      <w:r>
        <w:t>и застройки муниципального образования «</w:t>
      </w:r>
      <w:proofErr w:type="spellStart"/>
      <w:r>
        <w:t>Чаинское</w:t>
      </w:r>
      <w:proofErr w:type="spellEnd"/>
      <w:r>
        <w:t xml:space="preserve"> </w:t>
      </w:r>
    </w:p>
    <w:p w:rsidR="003A4215" w:rsidRDefault="003A4215" w:rsidP="003A4215">
      <w:pPr>
        <w:pStyle w:val="xl33"/>
        <w:tabs>
          <w:tab w:val="left" w:pos="360"/>
        </w:tabs>
        <w:jc w:val="left"/>
      </w:pPr>
      <w:r>
        <w:t>сельское поселение»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В соответствии со статьей 32 Градостроительного кодекса Российской Федерации, на основании Устава муниципального образования «</w:t>
      </w:r>
      <w:proofErr w:type="spellStart"/>
      <w:r>
        <w:t>Чаинское</w:t>
      </w:r>
      <w:proofErr w:type="spellEnd"/>
      <w:r>
        <w:t xml:space="preserve"> сельское поселение», раздела 5 «Правил землепользования и застройки </w:t>
      </w:r>
      <w:proofErr w:type="spellStart"/>
      <w:r>
        <w:t>Чаинского</w:t>
      </w:r>
      <w:proofErr w:type="spellEnd"/>
      <w:r>
        <w:t xml:space="preserve"> сельского поселения», утвержденных решением Совета </w:t>
      </w:r>
      <w:proofErr w:type="spellStart"/>
      <w:r>
        <w:t>Чаинского</w:t>
      </w:r>
      <w:proofErr w:type="spellEnd"/>
      <w:r>
        <w:t xml:space="preserve"> сельского поселения от 28.11.2013 № 31и с учетом результатов публичных слушаний</w:t>
      </w:r>
    </w:p>
    <w:p w:rsidR="003A4215" w:rsidRPr="003A4215" w:rsidRDefault="003A4215" w:rsidP="003A4215">
      <w:pPr>
        <w:pStyle w:val="xl33"/>
        <w:tabs>
          <w:tab w:val="left" w:pos="360"/>
        </w:tabs>
        <w:jc w:val="left"/>
        <w:rPr>
          <w:b/>
        </w:rPr>
      </w:pPr>
      <w:r w:rsidRPr="003A4215">
        <w:rPr>
          <w:b/>
        </w:rPr>
        <w:t xml:space="preserve">Совет </w:t>
      </w:r>
      <w:proofErr w:type="spellStart"/>
      <w:r w:rsidRPr="003A4215">
        <w:rPr>
          <w:b/>
        </w:rPr>
        <w:t>Чаинского</w:t>
      </w:r>
      <w:proofErr w:type="spellEnd"/>
      <w:r w:rsidRPr="003A4215">
        <w:rPr>
          <w:b/>
        </w:rPr>
        <w:t xml:space="preserve"> сельского поселения РЕШИЛ: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1.</w:t>
      </w:r>
      <w:r>
        <w:tab/>
        <w:t>Внести изменения в Правила землепользования и застройки муниципального образования «</w:t>
      </w:r>
      <w:proofErr w:type="spellStart"/>
      <w:r>
        <w:t>Чаинское</w:t>
      </w:r>
      <w:proofErr w:type="spellEnd"/>
      <w:r>
        <w:t xml:space="preserve"> сельское поселение», изложив статью 8.3-8.10 раздела 8 части II в новой редакции согласно приложению.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2.</w:t>
      </w:r>
      <w:r>
        <w:tab/>
      </w:r>
      <w:proofErr w:type="gramStart"/>
      <w:r>
        <w:t>Разместить изменения</w:t>
      </w:r>
      <w:proofErr w:type="gramEnd"/>
      <w:r>
        <w:t xml:space="preserve"> в Правила землепользования и застройки муниципального образования «</w:t>
      </w:r>
      <w:proofErr w:type="spellStart"/>
      <w:r>
        <w:t>Чаинское</w:t>
      </w:r>
      <w:proofErr w:type="spellEnd"/>
      <w: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http://fgis.economy.gov.ru.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3.</w:t>
      </w:r>
      <w:r>
        <w:tab/>
        <w:t xml:space="preserve">Обнародовать настоящее решение в установленном Уставом </w:t>
      </w:r>
      <w:proofErr w:type="spellStart"/>
      <w:r>
        <w:t>Чаинского</w:t>
      </w:r>
      <w:proofErr w:type="spellEnd"/>
      <w:r>
        <w:t xml:space="preserve"> сельского поселения порядке и разместить на официальном сайте Администрации </w:t>
      </w:r>
      <w:proofErr w:type="spellStart"/>
      <w:r>
        <w:t>Чаинского</w:t>
      </w:r>
      <w:proofErr w:type="spellEnd"/>
      <w:r>
        <w:t xml:space="preserve"> сельского поселения в сети «Интернет».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4.</w:t>
      </w:r>
      <w:r>
        <w:tab/>
        <w:t xml:space="preserve">Настоящее решение вступает в силу </w:t>
      </w:r>
      <w:proofErr w:type="gramStart"/>
      <w:r>
        <w:t>с даты обнародования</w:t>
      </w:r>
      <w:proofErr w:type="gramEnd"/>
      <w:r>
        <w:t>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A4215" w:rsidRDefault="003A4215" w:rsidP="003A4215">
      <w:pPr>
        <w:pStyle w:val="xl33"/>
        <w:tabs>
          <w:tab w:val="left" w:pos="360"/>
        </w:tabs>
        <w:jc w:val="center"/>
      </w:pPr>
    </w:p>
    <w:p w:rsidR="003A4215" w:rsidRDefault="003A4215" w:rsidP="003A4215">
      <w:pPr>
        <w:pStyle w:val="xl33"/>
        <w:tabs>
          <w:tab w:val="left" w:pos="360"/>
        </w:tabs>
        <w:jc w:val="center"/>
      </w:pPr>
      <w:r>
        <w:t xml:space="preserve">Глава </w:t>
      </w:r>
      <w:proofErr w:type="spellStart"/>
      <w:r>
        <w:t>Чаинского</w:t>
      </w:r>
      <w:proofErr w:type="spellEnd"/>
      <w:r>
        <w:t xml:space="preserve"> сельского поселения                                                           </w:t>
      </w:r>
      <w:proofErr w:type="spellStart"/>
      <w:r>
        <w:t>В.Н.Аникин</w:t>
      </w:r>
      <w:proofErr w:type="spellEnd"/>
    </w:p>
    <w:p w:rsidR="001D350D" w:rsidRPr="003A4215" w:rsidRDefault="001D350D" w:rsidP="006811DC">
      <w:pPr>
        <w:jc w:val="right"/>
        <w:rPr>
          <w:kern w:val="28"/>
          <w:sz w:val="20"/>
          <w:szCs w:val="20"/>
        </w:rPr>
      </w:pPr>
      <w:bookmarkStart w:id="0" w:name="_Toc374949165"/>
      <w:r w:rsidRPr="003A4215">
        <w:rPr>
          <w:kern w:val="28"/>
          <w:sz w:val="20"/>
          <w:szCs w:val="20"/>
        </w:rPr>
        <w:lastRenderedPageBreak/>
        <w:t xml:space="preserve">Приложение </w:t>
      </w:r>
    </w:p>
    <w:p w:rsidR="001D350D" w:rsidRPr="003A4215" w:rsidRDefault="001D350D" w:rsidP="006811DC">
      <w:pPr>
        <w:jc w:val="right"/>
        <w:rPr>
          <w:kern w:val="28"/>
          <w:sz w:val="20"/>
          <w:szCs w:val="20"/>
        </w:rPr>
      </w:pPr>
      <w:r w:rsidRPr="003A4215">
        <w:rPr>
          <w:kern w:val="28"/>
          <w:sz w:val="20"/>
          <w:szCs w:val="20"/>
        </w:rPr>
        <w:t xml:space="preserve">к решению Совета </w:t>
      </w:r>
      <w:proofErr w:type="spellStart"/>
      <w:r w:rsidR="003A4215" w:rsidRPr="003A4215">
        <w:rPr>
          <w:kern w:val="28"/>
          <w:sz w:val="20"/>
          <w:szCs w:val="20"/>
        </w:rPr>
        <w:t>Чаинского</w:t>
      </w:r>
      <w:proofErr w:type="spellEnd"/>
      <w:r w:rsidR="003A4215" w:rsidRPr="003A4215">
        <w:rPr>
          <w:kern w:val="28"/>
          <w:sz w:val="20"/>
          <w:szCs w:val="20"/>
        </w:rPr>
        <w:t xml:space="preserve"> </w:t>
      </w:r>
      <w:r w:rsidRPr="003A4215">
        <w:rPr>
          <w:kern w:val="28"/>
          <w:sz w:val="20"/>
          <w:szCs w:val="20"/>
        </w:rPr>
        <w:t>сельского поселения</w:t>
      </w:r>
    </w:p>
    <w:p w:rsidR="001D350D" w:rsidRPr="003A4215" w:rsidRDefault="001D350D" w:rsidP="006811DC">
      <w:pPr>
        <w:jc w:val="right"/>
        <w:rPr>
          <w:kern w:val="28"/>
          <w:sz w:val="20"/>
          <w:szCs w:val="20"/>
        </w:rPr>
      </w:pPr>
      <w:r w:rsidRPr="003A4215">
        <w:rPr>
          <w:kern w:val="28"/>
          <w:sz w:val="20"/>
          <w:szCs w:val="20"/>
        </w:rPr>
        <w:t xml:space="preserve">от </w:t>
      </w:r>
      <w:r w:rsidR="003A4215" w:rsidRPr="003A4215">
        <w:rPr>
          <w:kern w:val="28"/>
          <w:sz w:val="20"/>
          <w:szCs w:val="20"/>
        </w:rPr>
        <w:t>00.07.2017 № 00</w:t>
      </w:r>
    </w:p>
    <w:p w:rsidR="001D350D" w:rsidRPr="003A4215" w:rsidRDefault="001D350D" w:rsidP="006811DC">
      <w:pPr>
        <w:keepNext/>
        <w:tabs>
          <w:tab w:val="left" w:pos="-142"/>
        </w:tabs>
        <w:outlineLvl w:val="1"/>
        <w:rPr>
          <w:b/>
          <w:bCs/>
          <w:iCs/>
          <w:sz w:val="20"/>
          <w:szCs w:val="20"/>
        </w:rPr>
      </w:pPr>
    </w:p>
    <w:p w:rsidR="001D350D" w:rsidRPr="00373B18" w:rsidRDefault="001D350D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bookmarkStart w:id="1" w:name="_Toc330317440"/>
      <w:bookmarkStart w:id="2" w:name="_Toc336272269"/>
      <w:bookmarkStart w:id="3" w:name="_Toc374949168"/>
      <w:bookmarkEnd w:id="0"/>
    </w:p>
    <w:p w:rsidR="001D350D" w:rsidRPr="00373B18" w:rsidRDefault="00183C23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«</w:t>
      </w:r>
      <w:bookmarkStart w:id="4" w:name="_GoBack"/>
      <w:bookmarkEnd w:id="4"/>
      <w:r w:rsidR="001D350D" w:rsidRPr="00373B18">
        <w:rPr>
          <w:b/>
          <w:bCs/>
          <w:szCs w:val="26"/>
        </w:rPr>
        <w:t>Статья 8.3 Градостроительные регламенты</w:t>
      </w:r>
      <w:r w:rsidR="004725B4">
        <w:rPr>
          <w:b/>
          <w:bCs/>
          <w:szCs w:val="26"/>
        </w:rPr>
        <w:t xml:space="preserve"> </w:t>
      </w:r>
      <w:r w:rsidR="001D350D" w:rsidRPr="00373B18">
        <w:rPr>
          <w:b/>
          <w:bCs/>
          <w:szCs w:val="26"/>
        </w:rPr>
        <w:t>- жилая зона</w:t>
      </w:r>
      <w:bookmarkEnd w:id="1"/>
      <w:r w:rsidR="001D350D" w:rsidRPr="00373B18">
        <w:rPr>
          <w:b/>
          <w:bCs/>
          <w:szCs w:val="26"/>
        </w:rPr>
        <w:t>.</w:t>
      </w:r>
      <w:bookmarkEnd w:id="2"/>
      <w:bookmarkEnd w:id="3"/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Ж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- Зона застройки индивидуальными жилыми домами</w:t>
      </w:r>
    </w:p>
    <w:p w:rsidR="001D350D" w:rsidRPr="00373B18" w:rsidRDefault="001D350D" w:rsidP="006811DC">
      <w:pPr>
        <w:ind w:firstLine="426"/>
        <w:jc w:val="both"/>
      </w:pPr>
      <w:bookmarkStart w:id="5" w:name="_Toc268485017"/>
      <w:r w:rsidRPr="00373B18">
        <w:t>Зона застройки индивидуальными жилыми домами Ж</w:t>
      </w:r>
      <w:proofErr w:type="gramStart"/>
      <w:r w:rsidRPr="00373B18">
        <w:t>1</w:t>
      </w:r>
      <w:proofErr w:type="gramEnd"/>
      <w:r w:rsidRPr="00373B18"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373B18">
        <w:t>1</w:t>
      </w:r>
      <w:proofErr w:type="gramEnd"/>
      <w:r w:rsidRPr="00373B18">
        <w:t>:</w:t>
      </w:r>
      <w:bookmarkEnd w:id="5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</w:tcPr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жилые дома с приусадебными земельными участками;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блокированные жилые дома с приусадебными земельными участками.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rPr>
                <w:color w:val="000000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73B18">
                <w:rPr>
                  <w:color w:val="000000"/>
                </w:rPr>
                <w:t>50 кв. м.</w:t>
              </w:r>
            </w:smartTag>
          </w:p>
        </w:tc>
        <w:tc>
          <w:tcPr>
            <w:tcW w:w="5387" w:type="dxa"/>
          </w:tcPr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хозяйственные постройки;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гаражи не более чем на 2 легковые машины, в </w:t>
            </w:r>
            <w:proofErr w:type="spellStart"/>
            <w:r w:rsidRPr="00373B18">
              <w:rPr>
                <w:color w:val="000000"/>
              </w:rPr>
              <w:t>т.ч</w:t>
            </w:r>
            <w:proofErr w:type="spellEnd"/>
            <w:r w:rsidRPr="00373B18">
              <w:rPr>
                <w:color w:val="000000"/>
              </w:rPr>
              <w:t>. встроенные в 1 этажи жилых домов;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открытые места для стоянки не боле 2-х легковых автомобилей; 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летние кухни;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отдельно стоящие беседки и навесы, в </w:t>
            </w:r>
            <w:proofErr w:type="spellStart"/>
            <w:r w:rsidRPr="00373B18">
              <w:rPr>
                <w:color w:val="000000"/>
              </w:rPr>
              <w:t>т.ч</w:t>
            </w:r>
            <w:proofErr w:type="spellEnd"/>
            <w:r w:rsidRPr="00373B18">
              <w:rPr>
                <w:color w:val="000000"/>
              </w:rPr>
              <w:t>. предназначенные для осуществления хозяйственной деятельности;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строения для домашних животных и птицы;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теплицы, оранжереи;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надворные туалеты (при условии устройства септика с фильтрующим колодцем);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сады, огороды, палисадники;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открытые площадки для индивидуальных занятий спортом и физкультурой;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сооружения и устройства сетей инженерно технического обеспечения, 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приусадебные зеленые насаждения, 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rPr>
                <w:color w:val="000000"/>
              </w:rPr>
              <w:t>объекты пожарной охраны (гидранты, резервуары и т.п.)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временные павильоны розничной торговли и обслуживания населения.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гостиницы не более 20 мест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дошкольные и школьные образовательные учреждения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фельдшерско-акушерские пункты;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аптеки, аптечные пункты площадью не более 50 кв.</w:t>
            </w:r>
            <w:r w:rsidR="00F8226C">
              <w:rPr>
                <w:color w:val="000000"/>
              </w:rPr>
              <w:t xml:space="preserve"> </w:t>
            </w:r>
            <w:r w:rsidRPr="00373B18">
              <w:rPr>
                <w:color w:val="000000"/>
              </w:rPr>
              <w:t>м.;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спортплощадки;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приемные пункты и мастерские по мелкому бытовому ремонту (ремонту обуви, одежды, зонтов, часов и т.п.), пошивочные ателье и мастерские до 100 кв.</w:t>
            </w:r>
            <w:r w:rsidR="00F8226C">
              <w:rPr>
                <w:color w:val="000000"/>
              </w:rPr>
              <w:t xml:space="preserve"> </w:t>
            </w:r>
            <w:r w:rsidRPr="00373B18">
              <w:rPr>
                <w:color w:val="000000"/>
              </w:rPr>
              <w:t xml:space="preserve">м. 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lastRenderedPageBreak/>
              <w:t>парикмахерские;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почтовые отделения, отделения связи;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опорные пункты правопорядка;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rPr>
                <w:color w:val="000000"/>
              </w:rPr>
              <w:t>памятники и памятные знаки.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85"/>
      </w:tblGrid>
      <w:tr w:rsidR="001D350D" w:rsidRPr="00844122" w:rsidTr="002F0B8F">
        <w:trPr>
          <w:trHeight w:val="377"/>
        </w:trPr>
        <w:tc>
          <w:tcPr>
            <w:tcW w:w="7938" w:type="dxa"/>
          </w:tcPr>
          <w:p w:rsidR="001D350D" w:rsidRPr="00844122" w:rsidRDefault="001D350D" w:rsidP="00F8226C">
            <w:pPr>
              <w:jc w:val="both"/>
            </w:pPr>
            <w:r w:rsidRPr="00844122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5" w:type="dxa"/>
            <w:tcBorders>
              <w:bottom w:val="nil"/>
            </w:tcBorders>
          </w:tcPr>
          <w:p w:rsidR="001D350D" w:rsidRPr="00844122" w:rsidRDefault="001D350D" w:rsidP="002F0B8F">
            <w:pPr>
              <w:ind w:firstLine="426"/>
              <w:jc w:val="center"/>
            </w:pPr>
          </w:p>
        </w:tc>
      </w:tr>
      <w:tr w:rsidR="001D350D" w:rsidRPr="00844122" w:rsidTr="002F0B8F">
        <w:tc>
          <w:tcPr>
            <w:tcW w:w="7938" w:type="dxa"/>
          </w:tcPr>
          <w:p w:rsidR="001D350D" w:rsidRPr="00844122" w:rsidRDefault="001D350D" w:rsidP="00F8226C">
            <w:pPr>
              <w:jc w:val="both"/>
            </w:pPr>
            <w:r w:rsidRPr="00844122">
              <w:t>минимальный</w:t>
            </w:r>
          </w:p>
        </w:tc>
        <w:tc>
          <w:tcPr>
            <w:tcW w:w="1985" w:type="dxa"/>
            <w:tcBorders>
              <w:top w:val="nil"/>
            </w:tcBorders>
          </w:tcPr>
          <w:p w:rsidR="001D350D" w:rsidRPr="00844122" w:rsidRDefault="001D350D" w:rsidP="002F0B8F">
            <w:pPr>
              <w:jc w:val="center"/>
              <w:rPr>
                <w:lang w:val="en-US"/>
              </w:rPr>
            </w:pPr>
            <w:r w:rsidRPr="00844122">
              <w:t>0,05 га</w:t>
            </w:r>
          </w:p>
        </w:tc>
      </w:tr>
      <w:tr w:rsidR="001D350D" w:rsidRPr="00844122" w:rsidTr="002F0B8F">
        <w:tc>
          <w:tcPr>
            <w:tcW w:w="7938" w:type="dxa"/>
          </w:tcPr>
          <w:p w:rsidR="001D350D" w:rsidRPr="00844122" w:rsidRDefault="001D350D" w:rsidP="002F0B8F">
            <w:r w:rsidRPr="00844122">
              <w:t>максимальный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  <w:rPr>
                <w:lang w:val="en-US"/>
              </w:rPr>
            </w:pPr>
            <w:r w:rsidRPr="00844122">
              <w:rPr>
                <w:lang w:val="en-US"/>
              </w:rPr>
              <w:t xml:space="preserve">0.25 </w:t>
            </w:r>
            <w:r w:rsidRPr="00844122">
              <w:t>га</w:t>
            </w:r>
          </w:p>
        </w:tc>
      </w:tr>
      <w:tr w:rsidR="001D350D" w:rsidRPr="00844122" w:rsidTr="002F0B8F">
        <w:trPr>
          <w:trHeight w:val="748"/>
        </w:trPr>
        <w:tc>
          <w:tcPr>
            <w:tcW w:w="7938" w:type="dxa"/>
          </w:tcPr>
          <w:p w:rsidR="001D350D" w:rsidRPr="00844122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1D350D" w:rsidRPr="00844122" w:rsidRDefault="001D350D" w:rsidP="002F0B8F">
            <w:pPr>
              <w:ind w:firstLine="426"/>
              <w:jc w:val="center"/>
            </w:pPr>
          </w:p>
        </w:tc>
      </w:tr>
      <w:tr w:rsidR="001D350D" w:rsidRPr="00844122" w:rsidTr="002F0B8F">
        <w:trPr>
          <w:trHeight w:val="171"/>
        </w:trPr>
        <w:tc>
          <w:tcPr>
            <w:tcW w:w="7938" w:type="dxa"/>
          </w:tcPr>
          <w:p w:rsidR="001D350D" w:rsidRPr="00844122" w:rsidRDefault="001D350D" w:rsidP="00F8226C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от красной линии до линии застройки  </w:t>
            </w:r>
          </w:p>
        </w:tc>
        <w:tc>
          <w:tcPr>
            <w:tcW w:w="1985" w:type="dxa"/>
            <w:tcBorders>
              <w:top w:val="nil"/>
            </w:tcBorders>
          </w:tcPr>
          <w:p w:rsidR="001D350D" w:rsidRPr="00844122" w:rsidRDefault="001D350D" w:rsidP="002F0B8F">
            <w:pPr>
              <w:autoSpaceDE w:val="0"/>
              <w:autoSpaceDN w:val="0"/>
              <w:adjustRightInd w:val="0"/>
              <w:jc w:val="center"/>
            </w:pPr>
            <w:r w:rsidRPr="00844122">
              <w:t>5 м</w:t>
            </w:r>
          </w:p>
        </w:tc>
      </w:tr>
      <w:tr w:rsidR="001D350D" w:rsidRPr="00844122" w:rsidTr="002F0B8F">
        <w:trPr>
          <w:trHeight w:val="171"/>
        </w:trPr>
        <w:tc>
          <w:tcPr>
            <w:tcW w:w="7938" w:type="dxa"/>
          </w:tcPr>
          <w:p w:rsidR="001D350D" w:rsidRPr="00844122" w:rsidRDefault="001D350D" w:rsidP="002F0B8F">
            <w:pPr>
              <w:autoSpaceDE w:val="0"/>
              <w:autoSpaceDN w:val="0"/>
              <w:adjustRightInd w:val="0"/>
              <w:ind w:firstLine="176"/>
            </w:pPr>
            <w:r w:rsidRPr="00844122">
              <w:t xml:space="preserve">от усадебного, одно-двухквартирного и блокированного дома  до границы соседнего </w:t>
            </w:r>
            <w:proofErr w:type="spellStart"/>
            <w:r w:rsidRPr="00844122">
              <w:t>приквартирного</w:t>
            </w:r>
            <w:proofErr w:type="spellEnd"/>
            <w:r w:rsidRPr="00844122">
              <w:t xml:space="preserve"> участка 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autoSpaceDE w:val="0"/>
              <w:autoSpaceDN w:val="0"/>
              <w:adjustRightInd w:val="0"/>
              <w:jc w:val="center"/>
            </w:pPr>
            <w:r w:rsidRPr="00844122">
              <w:t>3 м</w:t>
            </w:r>
          </w:p>
        </w:tc>
      </w:tr>
      <w:tr w:rsidR="001D350D" w:rsidRPr="00844122" w:rsidTr="002F0B8F">
        <w:trPr>
          <w:trHeight w:val="288"/>
        </w:trPr>
        <w:tc>
          <w:tcPr>
            <w:tcW w:w="7938" w:type="dxa"/>
          </w:tcPr>
          <w:p w:rsidR="001D350D" w:rsidRPr="00F8226C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F8226C">
              <w:rPr>
                <w:b/>
              </w:rPr>
              <w:t xml:space="preserve">от постройки для содержания скота и птицы до границы соседнего </w:t>
            </w:r>
            <w:proofErr w:type="spellStart"/>
            <w:r w:rsidRPr="00F8226C">
              <w:rPr>
                <w:b/>
              </w:rPr>
              <w:t>приквартирного</w:t>
            </w:r>
            <w:proofErr w:type="spellEnd"/>
            <w:r w:rsidRPr="00F8226C">
              <w:rPr>
                <w:b/>
              </w:rPr>
              <w:t xml:space="preserve"> участка 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</w:pPr>
            <w:r w:rsidRPr="00844122">
              <w:t>4 м</w:t>
            </w:r>
          </w:p>
        </w:tc>
      </w:tr>
      <w:tr w:rsidR="001D350D" w:rsidRPr="00844122" w:rsidTr="002F0B8F">
        <w:trPr>
          <w:trHeight w:val="530"/>
        </w:trPr>
        <w:tc>
          <w:tcPr>
            <w:tcW w:w="7938" w:type="dxa"/>
          </w:tcPr>
          <w:p w:rsidR="001D350D" w:rsidRPr="00F8226C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F8226C">
              <w:rPr>
                <w:b/>
              </w:rPr>
              <w:t>от других построек (бани, гаражи и др.)</w:t>
            </w:r>
            <w:r w:rsidR="00F8226C" w:rsidRPr="00F8226C">
              <w:rPr>
                <w:b/>
              </w:rPr>
              <w:t xml:space="preserve"> </w:t>
            </w:r>
            <w:r w:rsidRPr="00F8226C">
              <w:rPr>
                <w:b/>
              </w:rPr>
              <w:t xml:space="preserve">до границы соседнего </w:t>
            </w:r>
            <w:proofErr w:type="spellStart"/>
            <w:r w:rsidRPr="00F8226C">
              <w:rPr>
                <w:b/>
              </w:rPr>
              <w:t>приквартирного</w:t>
            </w:r>
            <w:proofErr w:type="spellEnd"/>
            <w:r w:rsidRPr="00F8226C">
              <w:rPr>
                <w:b/>
              </w:rPr>
              <w:t xml:space="preserve"> участка 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</w:pPr>
            <w:r w:rsidRPr="00844122">
              <w:t>1 м</w:t>
            </w:r>
          </w:p>
        </w:tc>
      </w:tr>
      <w:tr w:rsidR="001D350D" w:rsidRPr="00844122" w:rsidTr="002F0B8F">
        <w:trPr>
          <w:trHeight w:val="530"/>
        </w:trPr>
        <w:tc>
          <w:tcPr>
            <w:tcW w:w="7938" w:type="dxa"/>
          </w:tcPr>
          <w:p w:rsidR="001D350D" w:rsidRPr="00F8226C" w:rsidRDefault="001D350D" w:rsidP="00F8226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F8226C">
              <w:rPr>
                <w:b/>
              </w:rPr>
              <w:t xml:space="preserve">от стволов высокорослых деревьев до границы соседнего </w:t>
            </w:r>
            <w:proofErr w:type="spellStart"/>
            <w:r w:rsidRPr="00F8226C">
              <w:rPr>
                <w:b/>
              </w:rPr>
              <w:t>приквартирного</w:t>
            </w:r>
            <w:proofErr w:type="spellEnd"/>
            <w:r w:rsidRPr="00F8226C">
              <w:rPr>
                <w:b/>
              </w:rPr>
              <w:t xml:space="preserve"> участка 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</w:pPr>
            <w:r w:rsidRPr="00844122">
              <w:t>4 м</w:t>
            </w:r>
          </w:p>
        </w:tc>
      </w:tr>
      <w:tr w:rsidR="001D350D" w:rsidRPr="00844122" w:rsidTr="002F0B8F">
        <w:trPr>
          <w:trHeight w:val="530"/>
        </w:trPr>
        <w:tc>
          <w:tcPr>
            <w:tcW w:w="7938" w:type="dxa"/>
          </w:tcPr>
          <w:p w:rsidR="001D350D" w:rsidRPr="00F8226C" w:rsidRDefault="001D350D" w:rsidP="00F8226C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F8226C">
              <w:rPr>
                <w:b/>
              </w:rPr>
              <w:t xml:space="preserve">от стволов среднерослых деревьев до границы соседнего </w:t>
            </w:r>
            <w:proofErr w:type="spellStart"/>
            <w:r w:rsidRPr="00F8226C">
              <w:rPr>
                <w:b/>
              </w:rPr>
              <w:t>приквартирного</w:t>
            </w:r>
            <w:proofErr w:type="spellEnd"/>
            <w:r w:rsidRPr="00F8226C">
              <w:rPr>
                <w:b/>
              </w:rPr>
              <w:t xml:space="preserve"> участка 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</w:pPr>
            <w:r w:rsidRPr="00844122">
              <w:t>2 м</w:t>
            </w:r>
          </w:p>
        </w:tc>
      </w:tr>
      <w:tr w:rsidR="001D350D" w:rsidRPr="00844122" w:rsidTr="002F0B8F">
        <w:trPr>
          <w:trHeight w:val="205"/>
        </w:trPr>
        <w:tc>
          <w:tcPr>
            <w:tcW w:w="7938" w:type="dxa"/>
          </w:tcPr>
          <w:p w:rsidR="001D350D" w:rsidRPr="00844122" w:rsidRDefault="001D350D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от кустарников до границы соседнего </w:t>
            </w:r>
            <w:proofErr w:type="spellStart"/>
            <w:r w:rsidRPr="00844122">
              <w:t>приквартирного</w:t>
            </w:r>
            <w:proofErr w:type="spellEnd"/>
            <w:r w:rsidRPr="00844122">
              <w:t xml:space="preserve"> участка 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</w:pPr>
            <w:r w:rsidRPr="00844122">
              <w:t>1 м</w:t>
            </w:r>
          </w:p>
        </w:tc>
      </w:tr>
      <w:tr w:rsidR="001D350D" w:rsidRPr="00844122" w:rsidTr="002F0B8F">
        <w:tc>
          <w:tcPr>
            <w:tcW w:w="7938" w:type="dxa"/>
          </w:tcPr>
          <w:p w:rsidR="001D350D" w:rsidRPr="00844122" w:rsidRDefault="001D350D" w:rsidP="00F8226C">
            <w:pPr>
              <w:jc w:val="both"/>
            </w:pPr>
            <w:r w:rsidRPr="00844122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</w:pPr>
            <w:r w:rsidRPr="00844122">
              <w:t>не более 3 этажей</w:t>
            </w:r>
          </w:p>
        </w:tc>
      </w:tr>
      <w:tr w:rsidR="001D350D" w:rsidRPr="00844122" w:rsidTr="002F0B8F">
        <w:trPr>
          <w:trHeight w:val="916"/>
        </w:trPr>
        <w:tc>
          <w:tcPr>
            <w:tcW w:w="7938" w:type="dxa"/>
          </w:tcPr>
          <w:p w:rsidR="001D350D" w:rsidRPr="00844122" w:rsidRDefault="001D350D" w:rsidP="002F0B8F">
            <w:pPr>
              <w:autoSpaceDE w:val="0"/>
              <w:autoSpaceDN w:val="0"/>
              <w:adjustRightInd w:val="0"/>
            </w:pPr>
            <w:r w:rsidRPr="0084412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</w:tcPr>
          <w:p w:rsidR="001D350D" w:rsidRPr="00844122" w:rsidRDefault="001D350D" w:rsidP="002F0B8F">
            <w:pPr>
              <w:jc w:val="center"/>
            </w:pPr>
            <w:r w:rsidRPr="00844122">
              <w:t>50 %</w:t>
            </w:r>
          </w:p>
        </w:tc>
      </w:tr>
    </w:tbl>
    <w:p w:rsidR="001D350D" w:rsidRPr="00373B18" w:rsidRDefault="001D350D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1.1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73B18">
                <w:rPr>
                  <w:color w:val="000000"/>
                </w:rPr>
                <w:t>3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1D350D" w:rsidRPr="00373B18" w:rsidRDefault="001D350D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3B18">
                <w:rPr>
                  <w:color w:val="000000"/>
                </w:rPr>
                <w:t>5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1D350D" w:rsidRPr="00373B18" w:rsidRDefault="001D350D" w:rsidP="002F0B8F">
            <w:pPr>
              <w:jc w:val="both"/>
            </w:pPr>
            <w:r w:rsidRPr="00373B18">
              <w:rPr>
                <w:color w:val="000000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1.2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</w:pPr>
            <w:r w:rsidRPr="00373B18"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1D350D" w:rsidRPr="00373B18" w:rsidRDefault="001D350D" w:rsidP="002F0B8F">
            <w:pPr>
              <w:jc w:val="both"/>
            </w:pPr>
            <w:r w:rsidRPr="00373B18">
              <w:t>от усадебного, одно-</w:t>
            </w:r>
            <w:r>
              <w:t xml:space="preserve"> </w:t>
            </w:r>
            <w:r w:rsidRPr="00373B18">
              <w:t>двухквартирного и блокированного дома-3м;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>от постройки для содержания скота и птицы- 4м;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>от других построек-1м;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>от стволов высокорослых деревьев-4м;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>от среднерослых деревьев-2м;</w:t>
            </w:r>
          </w:p>
          <w:p w:rsidR="001D350D" w:rsidRPr="00373B18" w:rsidRDefault="001D350D" w:rsidP="002F0B8F">
            <w:pPr>
              <w:jc w:val="both"/>
            </w:pPr>
            <w:r w:rsidRPr="00373B18">
              <w:lastRenderedPageBreak/>
              <w:t>от кустарников-1м.</w:t>
            </w:r>
          </w:p>
        </w:tc>
      </w:tr>
      <w:tr w:rsidR="001D350D" w:rsidRPr="00844122" w:rsidTr="002F0B8F">
        <w:trPr>
          <w:trHeight w:val="720"/>
        </w:trPr>
        <w:tc>
          <w:tcPr>
            <w:tcW w:w="851" w:type="dxa"/>
          </w:tcPr>
          <w:p w:rsidR="001D350D" w:rsidRPr="00373B18" w:rsidRDefault="001D350D" w:rsidP="002F0B8F">
            <w:r w:rsidRPr="00373B18">
              <w:lastRenderedPageBreak/>
              <w:t>1.3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</w:pPr>
            <w:r w:rsidRPr="00373B18">
              <w:t>Ограждение земельных участков должно быть:</w:t>
            </w:r>
          </w:p>
          <w:p w:rsidR="001D350D" w:rsidRPr="00373B18" w:rsidRDefault="001D350D" w:rsidP="002F0B8F">
            <w:pPr>
              <w:jc w:val="both"/>
            </w:pPr>
            <w:r w:rsidRPr="00373B18">
              <w:t>- со стороны улицы - свето-воздухопроницаемой конструкции, единообразными на протяжении одного жилого квартала с обеих сторон улицы, высотой не более 1,8 м. Допускается по согласованию с администрацией МО «</w:t>
            </w:r>
            <w:proofErr w:type="spellStart"/>
            <w:r w:rsidR="004725B4">
              <w:t>Чаинское</w:t>
            </w:r>
            <w:proofErr w:type="spellEnd"/>
            <w:r w:rsidR="004725B4">
              <w:t xml:space="preserve"> </w:t>
            </w:r>
            <w:r w:rsidRPr="00373B18">
              <w:t xml:space="preserve">сельское поселение» устройство глухих ограждений  со стороны улиц и проездов; </w:t>
            </w:r>
          </w:p>
          <w:p w:rsidR="001D350D" w:rsidRPr="00373B18" w:rsidRDefault="001D350D" w:rsidP="002F0B8F">
            <w:pPr>
              <w:jc w:val="both"/>
              <w:rPr>
                <w:color w:val="FF0000"/>
              </w:rPr>
            </w:pPr>
            <w:r w:rsidRPr="00373B18">
              <w:t> - со стороны соседних земельных участков – сетчатые или решетчатые, высотой не более 1,5 м.</w:t>
            </w:r>
            <w:r w:rsidRPr="00373B18">
              <w:rPr>
                <w:color w:val="FF0000"/>
              </w:rPr>
              <w:t xml:space="preserve"> </w:t>
            </w:r>
          </w:p>
          <w:p w:rsidR="001D350D" w:rsidRPr="00373B18" w:rsidRDefault="001D350D" w:rsidP="002F0B8F">
            <w:pPr>
              <w:jc w:val="both"/>
            </w:pPr>
            <w:r w:rsidRPr="00373B18">
              <w:t>Ограждения так же могут быть:</w:t>
            </w:r>
          </w:p>
          <w:p w:rsidR="001D350D" w:rsidRPr="00373B18" w:rsidRDefault="001D350D" w:rsidP="002F0B8F">
            <w:pPr>
              <w:jc w:val="both"/>
            </w:pPr>
            <w:r w:rsidRPr="00373B18">
              <w:t>- дощатые высотой не более 1,8 м, с расстоянием между досками от 5 до 10 см;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 xml:space="preserve">- </w:t>
            </w:r>
            <w:proofErr w:type="spellStart"/>
            <w:r w:rsidRPr="00373B18">
              <w:t>штакетные</w:t>
            </w:r>
            <w:proofErr w:type="spellEnd"/>
            <w:r w:rsidRPr="00373B18">
              <w:t xml:space="preserve"> высотой не более 1,2 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>- плетень  высотой не более 1,2 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 xml:space="preserve">- сетка - </w:t>
            </w:r>
            <w:proofErr w:type="spellStart"/>
            <w:r w:rsidRPr="00373B18">
              <w:t>рабица</w:t>
            </w:r>
            <w:proofErr w:type="spellEnd"/>
            <w:r w:rsidRPr="00373B18">
              <w:t xml:space="preserve"> высотой не более 1,8 м;</w:t>
            </w:r>
          </w:p>
          <w:p w:rsidR="001D350D" w:rsidRPr="00373B18" w:rsidRDefault="001D350D" w:rsidP="002F0B8F">
            <w:pPr>
              <w:jc w:val="both"/>
            </w:pPr>
            <w:r w:rsidRPr="00373B18">
              <w:t>- металлические, пластиковые, бетонные высотой не более 1,8 м.</w:t>
            </w:r>
          </w:p>
          <w:p w:rsidR="001D350D" w:rsidRPr="00373B18" w:rsidRDefault="001D350D" w:rsidP="002F0B8F">
            <w:pPr>
              <w:jc w:val="both"/>
            </w:pPr>
            <w:r w:rsidRPr="00373B18">
              <w:t>На период строительства жилого дома устанавливается сплошной забор высотой не более 2,0 м.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1.4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</w:pPr>
            <w:r w:rsidRPr="00373B18"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1.5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</w:pPr>
            <w:r w:rsidRPr="00373B18"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1.6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</w:pPr>
            <w:r w:rsidRPr="00373B18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1D350D" w:rsidRPr="00844122" w:rsidTr="002F0B8F">
        <w:trPr>
          <w:trHeight w:val="390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1.7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</w:pPr>
            <w:r w:rsidRPr="00373B18">
              <w:t>Расстояние от надворного туалета до стен соседнего дома необходимо принимать не менее 12 м, до источника водоснабжения (колодца) не менее 25м</w:t>
            </w:r>
          </w:p>
        </w:tc>
      </w:tr>
      <w:tr w:rsidR="001D350D" w:rsidRPr="00844122" w:rsidTr="002F0B8F">
        <w:trPr>
          <w:trHeight w:val="165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1.8</w:t>
            </w:r>
          </w:p>
        </w:tc>
        <w:tc>
          <w:tcPr>
            <w:tcW w:w="9072" w:type="dxa"/>
          </w:tcPr>
          <w:p w:rsidR="001D350D" w:rsidRPr="00373B18" w:rsidRDefault="001D350D" w:rsidP="004725B4">
            <w:pPr>
              <w:jc w:val="both"/>
            </w:pPr>
            <w:r w:rsidRPr="00373B18"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proofErr w:type="spellStart"/>
            <w:r w:rsidR="004725B4">
              <w:t>Чаинского</w:t>
            </w:r>
            <w:proofErr w:type="spellEnd"/>
            <w:r w:rsidR="004725B4">
              <w:t xml:space="preserve"> </w:t>
            </w:r>
            <w:r w:rsidRPr="00373B18">
              <w:t>сельского поселения.</w:t>
            </w:r>
          </w:p>
        </w:tc>
      </w:tr>
      <w:tr w:rsidR="001D350D" w:rsidRPr="00844122" w:rsidTr="002F0B8F">
        <w:trPr>
          <w:trHeight w:val="165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1.9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  <w:rPr>
                <w:b/>
                <w:color w:val="000000"/>
              </w:rPr>
            </w:pPr>
            <w:r w:rsidRPr="00373B18">
              <w:rPr>
                <w:bCs/>
                <w:color w:val="000000"/>
              </w:rPr>
              <w:t>На придомовом участке допускается:</w:t>
            </w:r>
          </w:p>
          <w:p w:rsidR="001D350D" w:rsidRPr="00373B18" w:rsidRDefault="001D350D" w:rsidP="002F0B8F">
            <w:pPr>
              <w:ind w:firstLine="426"/>
              <w:jc w:val="both"/>
            </w:pPr>
            <w:proofErr w:type="gramStart"/>
            <w:r w:rsidRPr="00373B18">
              <w:rPr>
                <w:color w:val="000000"/>
              </w:rPr>
              <w:t>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  <w:proofErr w:type="gramEnd"/>
          </w:p>
        </w:tc>
      </w:tr>
    </w:tbl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jc w:val="center"/>
        <w:rPr>
          <w:b/>
        </w:rPr>
      </w:pPr>
      <w:r w:rsidRPr="00373B18">
        <w:rPr>
          <w:b/>
        </w:rPr>
        <w:t>Ж2- Зона жилой застройки специального вида.</w:t>
      </w:r>
    </w:p>
    <w:p w:rsidR="001D350D" w:rsidRPr="00373B18" w:rsidRDefault="001D350D" w:rsidP="006811DC">
      <w:pPr>
        <w:ind w:firstLine="567"/>
        <w:jc w:val="both"/>
      </w:pPr>
      <w:r w:rsidRPr="00373B18">
        <w:t xml:space="preserve">Зона жилой застройки специального вида Ж2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1D350D" w:rsidRPr="00373B18" w:rsidRDefault="001D350D" w:rsidP="006811DC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</w:tcPr>
          <w:p w:rsidR="001D350D" w:rsidRPr="00373B18" w:rsidRDefault="001D350D" w:rsidP="004725B4">
            <w:pPr>
              <w:ind w:firstLine="356"/>
              <w:jc w:val="both"/>
            </w:pPr>
            <w:r w:rsidRPr="00373B18">
              <w:t>садовые дома, летние сооружения;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сады, огороды;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дачные дома и участки.</w:t>
            </w:r>
          </w:p>
          <w:p w:rsidR="001D350D" w:rsidRPr="00373B18" w:rsidRDefault="001D350D" w:rsidP="004725B4">
            <w:pPr>
              <w:jc w:val="both"/>
            </w:pPr>
          </w:p>
          <w:p w:rsidR="001D350D" w:rsidRPr="00373B18" w:rsidRDefault="001D350D" w:rsidP="004725B4">
            <w:pPr>
              <w:jc w:val="both"/>
            </w:pPr>
            <w:r w:rsidRPr="00373B18">
              <w:t xml:space="preserve"> </w:t>
            </w:r>
          </w:p>
        </w:tc>
        <w:tc>
          <w:tcPr>
            <w:tcW w:w="5387" w:type="dxa"/>
          </w:tcPr>
          <w:p w:rsidR="001D350D" w:rsidRPr="00373B18" w:rsidRDefault="001D350D" w:rsidP="004725B4">
            <w:pPr>
              <w:ind w:firstLine="356"/>
              <w:jc w:val="both"/>
            </w:pPr>
            <w:r w:rsidRPr="00373B18">
              <w:t>дворовые постройки (мастерские, сараи, теплицы, бани и пр.);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индивидуальные гаражи на придомовом участке или парковки;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емкости для хранения воды на индивидуальном участке;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водозаборы;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общественные резервуары для хранения воды;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lastRenderedPageBreak/>
              <w:t>помещения для охраны коллективных садов;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площадки для мусоросборников;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противопожарные водоемы;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 xml:space="preserve">лесозащитные полосы; 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детские площадки, площадки для отдыха, спортивных занятий;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физкультурно-оздоровительные сооружения;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 xml:space="preserve">пункты оказания первой медицинской помощи; </w:t>
            </w:r>
          </w:p>
          <w:p w:rsidR="001D350D" w:rsidRPr="00373B18" w:rsidRDefault="001D350D" w:rsidP="004725B4">
            <w:pPr>
              <w:ind w:firstLine="356"/>
              <w:jc w:val="both"/>
            </w:pPr>
            <w:r w:rsidRPr="00373B18">
              <w:t>открытые гостевые автостоянки.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356"/>
            </w:pPr>
            <w:r w:rsidRPr="00373B18">
              <w:t>магазины, киоски, лоточная торговля, временные (сезонные) объекты обслуживания населения;</w:t>
            </w:r>
          </w:p>
          <w:p w:rsidR="001D350D" w:rsidRPr="00373B18" w:rsidRDefault="001D350D" w:rsidP="002F0B8F">
            <w:pPr>
              <w:ind w:firstLine="356"/>
            </w:pPr>
            <w:r w:rsidRPr="00373B18"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Ж2 не подлежат установлению.</w:t>
      </w:r>
    </w:p>
    <w:p w:rsidR="001D350D" w:rsidRPr="00373B18" w:rsidRDefault="001D350D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jc w:val="both"/>
            </w:pPr>
            <w:r w:rsidRPr="00373B18"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jc w:val="both"/>
            </w:pPr>
            <w:r w:rsidRPr="00373B18"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1D350D" w:rsidRPr="00844122" w:rsidTr="002F0B8F">
        <w:trPr>
          <w:trHeight w:val="720"/>
        </w:trPr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jc w:val="both"/>
            </w:pPr>
            <w:r w:rsidRPr="00373B18"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1D350D" w:rsidRPr="00373B18" w:rsidRDefault="001D350D" w:rsidP="002F0B8F">
            <w:pPr>
              <w:jc w:val="both"/>
              <w:rPr>
                <w:iCs/>
              </w:rPr>
            </w:pPr>
            <w:r w:rsidRPr="00373B18"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приу</w:t>
            </w:r>
            <w:r>
              <w:t>с</w:t>
            </w:r>
            <w:r w:rsidRPr="00373B18">
              <w:t>адебных участках при соблюдении противопожарных требований.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jc w:val="both"/>
            </w:pPr>
            <w:r w:rsidRPr="00373B18"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1D350D" w:rsidRPr="00844122" w:rsidTr="002F0B8F">
        <w:trPr>
          <w:trHeight w:val="113"/>
        </w:trPr>
        <w:tc>
          <w:tcPr>
            <w:tcW w:w="993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jc w:val="both"/>
            </w:pPr>
            <w:r w:rsidRPr="00373B18"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1D350D" w:rsidRPr="00373B18" w:rsidRDefault="001D350D" w:rsidP="002F0B8F">
            <w:pPr>
              <w:jc w:val="both"/>
            </w:pPr>
            <w:r w:rsidRPr="00373B18">
              <w:t>при числе участков: до 300 - не менее 25 куб.</w:t>
            </w:r>
            <w:r w:rsidR="00F8226C">
              <w:t xml:space="preserve"> </w:t>
            </w:r>
            <w:r w:rsidRPr="00373B18">
              <w:t xml:space="preserve">м; </w:t>
            </w:r>
          </w:p>
          <w:p w:rsidR="001D350D" w:rsidRPr="00373B18" w:rsidRDefault="001D350D" w:rsidP="002F0B8F">
            <w:pPr>
              <w:jc w:val="both"/>
            </w:pPr>
            <w:r w:rsidRPr="00373B18">
              <w:t>более 300 - не менее 60 куб.</w:t>
            </w:r>
            <w:r w:rsidR="00F8226C">
              <w:t xml:space="preserve"> </w:t>
            </w:r>
            <w:r w:rsidRPr="00373B18">
              <w:t>м.</w:t>
            </w:r>
          </w:p>
        </w:tc>
      </w:tr>
    </w:tbl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  <w:bookmarkStart w:id="6" w:name="_Toc336272270"/>
      <w:bookmarkStart w:id="7" w:name="_Toc374949169"/>
      <w:r w:rsidRPr="00373B18">
        <w:rPr>
          <w:b/>
          <w:bCs/>
          <w:szCs w:val="26"/>
        </w:rPr>
        <w:t>Статья 8.4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общественно-деловая зона.</w:t>
      </w:r>
      <w:bookmarkEnd w:id="6"/>
      <w:bookmarkEnd w:id="7"/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О1-Зона делового, общественного и коммерческого назначения.</w:t>
      </w:r>
    </w:p>
    <w:p w:rsidR="001D350D" w:rsidRPr="00373B18" w:rsidRDefault="001D350D" w:rsidP="006811DC">
      <w:pPr>
        <w:ind w:firstLine="426"/>
        <w:jc w:val="both"/>
      </w:pPr>
      <w:r w:rsidRPr="00373B18">
        <w:t xml:space="preserve">Зона делового, общественного и коммерческого назначения О1 выделена для обеспечения правовых условий формирования местных (локальных) центров населенных пунктов и центров </w:t>
      </w:r>
      <w:r w:rsidRPr="00373B18">
        <w:lastRenderedPageBreak/>
        <w:t>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административные и офисные здания;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гостиницы, гостевые дома;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культурно-зрелищного и досугового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здания, сооружения спортивного и спортивно-зрелищного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объекты торговли продовольственного и непродовольственного назначения;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предприятия общественного питания;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фирмы по предоставлению услуг населению;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учреждения правопорядка и охраны;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отделения связи, почтовые отделения.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парковки перед объектами деловых, культурных, обслуживающих и коммерческих видов использования;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гражданской обороны.</w:t>
            </w:r>
          </w:p>
          <w:p w:rsidR="001D350D" w:rsidRPr="00373B18" w:rsidRDefault="001D350D" w:rsidP="002F0B8F">
            <w:pPr>
              <w:ind w:firstLine="426"/>
              <w:jc w:val="both"/>
              <w:rPr>
                <w:bCs/>
              </w:rPr>
            </w:pPr>
          </w:p>
          <w:p w:rsidR="001D350D" w:rsidRPr="00373B18" w:rsidRDefault="001D350D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религиозного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рынки открытые и закрытые;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коммунально-бытовые объекты;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объекты по хранению автомобилей;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АТС, антенны сотовой, радиорелейной и спутниковой связи.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О1 не подлежат установлению.</w:t>
      </w:r>
    </w:p>
    <w:p w:rsidR="001D350D" w:rsidRPr="00373B18" w:rsidRDefault="001D350D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1.1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1.2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Ограждение открытых спортивных площадок должно быть высотой от 2,0 до 4,5 метров, выпол</w:t>
            </w:r>
            <w:r>
              <w:t>н</w:t>
            </w:r>
            <w:r w:rsidRPr="00373B18">
              <w:t>енное из стальной сварной или плетеной сетки.</w:t>
            </w:r>
          </w:p>
        </w:tc>
      </w:tr>
      <w:tr w:rsidR="001D350D" w:rsidRPr="00844122" w:rsidTr="002F0B8F">
        <w:trPr>
          <w:trHeight w:val="588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1.3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  <w:rPr>
                <w:iCs/>
              </w:rPr>
            </w:pPr>
            <w:r w:rsidRPr="00373B18">
              <w:rPr>
                <w:iCs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1.4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Ограждения объектов культурно- зрелищного назначения должны быть высотой не менее 1,6 метра, выполненны</w:t>
            </w:r>
            <w:r>
              <w:t xml:space="preserve">е </w:t>
            </w:r>
            <w:r w:rsidRPr="00373B18">
              <w:t xml:space="preserve"> из стальной сетки или в виде живой изгороди.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1.5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 xml:space="preserve"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</w:t>
            </w:r>
            <w:r w:rsidRPr="00373B18">
              <w:rPr>
                <w:lang w:eastAsia="ar-SA"/>
              </w:rPr>
              <w:lastRenderedPageBreak/>
              <w:t xml:space="preserve">Применение кирпичной кладки допускается для </w:t>
            </w:r>
            <w:proofErr w:type="spellStart"/>
            <w:r w:rsidRPr="00373B18">
              <w:rPr>
                <w:lang w:eastAsia="ar-SA"/>
              </w:rPr>
              <w:t>доборных</w:t>
            </w:r>
            <w:proofErr w:type="spellEnd"/>
            <w:r w:rsidRPr="00373B18">
              <w:rPr>
                <w:lang w:eastAsia="ar-SA"/>
              </w:rPr>
              <w:t xml:space="preserve"> элементов ограждений, входов и въездов.</w:t>
            </w:r>
            <w:r w:rsidRPr="00373B18">
              <w:rPr>
                <w:sz w:val="28"/>
                <w:szCs w:val="28"/>
                <w:lang w:eastAsia="ar-SA"/>
              </w:rPr>
              <w:t xml:space="preserve"> </w:t>
            </w:r>
            <w:r w:rsidRPr="00373B18">
              <w:rPr>
                <w:lang w:eastAsia="ar-SA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lastRenderedPageBreak/>
              <w:t>1.6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1D350D" w:rsidRPr="00844122" w:rsidTr="002F0B8F">
        <w:trPr>
          <w:trHeight w:val="390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1.7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373B18">
              <w:rPr>
                <w:vertAlign w:val="superscript"/>
                <w:lang w:eastAsia="ar-SA"/>
              </w:rPr>
              <w:t xml:space="preserve">* </w:t>
            </w:r>
            <w:r w:rsidRPr="00373B18">
              <w:rPr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844122" w:rsidTr="002F0B8F">
        <w:trPr>
          <w:trHeight w:val="111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1.8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</w:pPr>
            <w:r w:rsidRPr="00373B18">
              <w:t>Для культовых и религиозных зданий и сооружений</w:t>
            </w:r>
          </w:p>
          <w:p w:rsidR="001D350D" w:rsidRPr="00373B18" w:rsidRDefault="001D350D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1D350D" w:rsidRPr="00373B18" w:rsidRDefault="001D350D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- 40;</w:t>
            </w:r>
          </w:p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1D350D" w:rsidRPr="00844122" w:rsidTr="002F0B8F">
        <w:trPr>
          <w:trHeight w:val="126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1.9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1D350D" w:rsidRPr="00844122" w:rsidTr="002F0B8F">
        <w:trPr>
          <w:trHeight w:val="96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1.10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373B18">
              <w:rPr>
                <w:color w:val="000000"/>
              </w:rPr>
              <w:t xml:space="preserve"> осуществляется при соблюдении следующих параметров:</w:t>
            </w:r>
          </w:p>
          <w:p w:rsidR="001D350D" w:rsidRPr="00373B18" w:rsidRDefault="001D350D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– 1000 /3000 кв. м;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застройки в границах участка - 60;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1D350D" w:rsidRPr="00373B18" w:rsidRDefault="001D350D" w:rsidP="002F0B8F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1D350D" w:rsidRPr="00844122" w:rsidTr="002F0B8F">
        <w:trPr>
          <w:trHeight w:val="165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1.11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ind w:firstLine="426"/>
      </w:pPr>
      <w:r w:rsidRPr="00373B18">
        <w:rPr>
          <w:b/>
        </w:rPr>
        <w:t>О2- Зона размещения объектов социального и коммунально-бытового назначения.</w:t>
      </w:r>
      <w:r w:rsidRPr="00373B18">
        <w:t xml:space="preserve"> </w:t>
      </w:r>
    </w:p>
    <w:p w:rsidR="001D350D" w:rsidRPr="00373B18" w:rsidRDefault="001D350D" w:rsidP="006811DC">
      <w:pPr>
        <w:ind w:firstLine="426"/>
        <w:jc w:val="both"/>
      </w:pPr>
      <w:r w:rsidRPr="00373B18">
        <w:t>Зона О2 выделена для обеспечения правовых условий формирования территорий социального и коммунально-бытового назначения.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учреждения здравоохранения, амбулаторно-поликлинические учреждения;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учреждения школьного и дошкольного образования;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органы социального обеспечения населения;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предприятия коммунально-бытового назначения по обслуживанию населения;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коммунальные предприятия – </w:t>
            </w:r>
            <w:r w:rsidRPr="00373B18">
              <w:lastRenderedPageBreak/>
              <w:t>жилищно-эксплуатационные и аварийно-диспетчерские службы;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многофункциональные здания комплексного обслуживания населения;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диспансеры всех типов.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lastRenderedPageBreak/>
              <w:t>подземные и встроенные в здания гаражи и автостоянки;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парковки перед объектами здравоохранения, социального обеспечения и обслуживания населения;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1D350D" w:rsidRPr="00373B18" w:rsidRDefault="001D350D" w:rsidP="002F0B8F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>культовые здания и сооружения;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мемориальные комплексы, монументы, памятники и памятные знаки;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временные павильоны и киоски розничной торговли и обслуживания населения;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малоэтажные жилые дома для персонала, общежития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О2 не подлежат установлению.</w:t>
      </w:r>
    </w:p>
    <w:p w:rsidR="001D350D" w:rsidRPr="00373B18" w:rsidRDefault="001D350D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1D350D" w:rsidRPr="00844122" w:rsidTr="002F0B8F">
        <w:tc>
          <w:tcPr>
            <w:tcW w:w="851" w:type="dxa"/>
          </w:tcPr>
          <w:p w:rsidR="001D350D" w:rsidRPr="00373B18" w:rsidRDefault="001D350D" w:rsidP="00F8226C">
            <w:pPr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gramStart"/>
            <w:r w:rsidRPr="00373B18">
              <w:rPr>
                <w:b/>
              </w:rPr>
              <w:t>п</w:t>
            </w:r>
            <w:proofErr w:type="gramEnd"/>
            <w:r w:rsidR="00F8226C">
              <w:rPr>
                <w:b/>
              </w:rPr>
              <w:t>/</w:t>
            </w:r>
            <w:r w:rsidRPr="00373B18">
              <w:rPr>
                <w:b/>
              </w:rPr>
              <w:t>п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1.1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1.2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iCs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1D350D" w:rsidRPr="00844122" w:rsidTr="002F0B8F">
        <w:trPr>
          <w:trHeight w:val="720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1.3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  <w:rPr>
                <w:iCs/>
              </w:rPr>
            </w:pPr>
            <w:r w:rsidRPr="00373B18">
              <w:rPr>
                <w:iCs/>
              </w:rPr>
              <w:t xml:space="preserve">Расстояние от зданий дошкольных общеобразовательных учреждений и общеобразовательных школ до красной линии не менее 10м, до стен жилых домов- исходя из норм инсоляции, освещенности и противопожарным нормам, в соответствии с </w:t>
            </w:r>
            <w:r w:rsidRPr="00373B18">
              <w:t>СП 35-103-2001.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1.4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1.5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</w:pPr>
            <w:r w:rsidRPr="00373B18">
              <w:rPr>
                <w:shd w:val="clear" w:color="auto" w:fill="FFFFFF"/>
              </w:rPr>
              <w:t>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 w:rsidRPr="00373B18">
              <w:rPr>
                <w:shd w:val="clear" w:color="auto" w:fill="FFFFFF"/>
              </w:rPr>
              <w:t>2</w:t>
            </w:r>
            <w:proofErr w:type="gramEnd"/>
            <w:r w:rsidRPr="00373B18">
              <w:rPr>
                <w:shd w:val="clear" w:color="auto" w:fill="FFFFFF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1D350D" w:rsidRPr="00844122" w:rsidTr="002F0B8F">
        <w:tc>
          <w:tcPr>
            <w:tcW w:w="851" w:type="dxa"/>
          </w:tcPr>
          <w:p w:rsidR="001D350D" w:rsidRPr="00373B18" w:rsidRDefault="001D350D" w:rsidP="002F0B8F">
            <w:r w:rsidRPr="00373B18">
              <w:t>1.6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Дошкольные образовательные учреждения (далее - ДОУ) следует размещать в соответствии с требованиями СанПиН 2.4.1.1249-03.</w:t>
            </w:r>
          </w:p>
        </w:tc>
      </w:tr>
      <w:tr w:rsidR="001D350D" w:rsidRPr="00844122" w:rsidTr="002F0B8F">
        <w:trPr>
          <w:trHeight w:val="390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1.7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Лечебные учреждения размещаются в соответствии с требованиями СанПиН 2.1.3.1375-03</w:t>
            </w:r>
          </w:p>
        </w:tc>
      </w:tr>
      <w:tr w:rsidR="001D350D" w:rsidRPr="00844122" w:rsidTr="002F0B8F">
        <w:trPr>
          <w:trHeight w:val="126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1.8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373B18">
              <w:t>Нормативы вместимости объектов социального и коммунально-бытового назначения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844122" w:rsidTr="002F0B8F">
        <w:trPr>
          <w:trHeight w:val="126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1.9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Минимально допустимое расстояние от окон жилых зданий до площадок:</w:t>
            </w:r>
          </w:p>
          <w:p w:rsidR="001D350D" w:rsidRPr="00373B18" w:rsidRDefault="001D350D" w:rsidP="002F0B8F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1D350D" w:rsidRPr="00373B18" w:rsidRDefault="001D350D" w:rsidP="002F0B8F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отдыха взрослого населения - не менее 10 м;</w:t>
            </w:r>
          </w:p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color w:val="000000"/>
              </w:rPr>
              <w:t>- для хозяйственных целей - не менее 20 м;</w:t>
            </w:r>
          </w:p>
        </w:tc>
      </w:tr>
      <w:tr w:rsidR="001D350D" w:rsidRPr="00844122" w:rsidTr="002F0B8F">
        <w:trPr>
          <w:trHeight w:val="135"/>
        </w:trPr>
        <w:tc>
          <w:tcPr>
            <w:tcW w:w="851" w:type="dxa"/>
          </w:tcPr>
          <w:p w:rsidR="001D350D" w:rsidRPr="00373B18" w:rsidRDefault="001D350D" w:rsidP="002F0B8F">
            <w:r w:rsidRPr="00373B18">
              <w:t>1.10</w:t>
            </w:r>
          </w:p>
        </w:tc>
        <w:tc>
          <w:tcPr>
            <w:tcW w:w="9072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1D350D" w:rsidRPr="00373B18" w:rsidRDefault="001D350D" w:rsidP="006811DC">
      <w:pPr>
        <w:jc w:val="center"/>
        <w:rPr>
          <w:b/>
        </w:rPr>
      </w:pPr>
    </w:p>
    <w:p w:rsidR="001D350D" w:rsidRPr="00373B18" w:rsidRDefault="001D350D" w:rsidP="006811DC">
      <w:pPr>
        <w:jc w:val="center"/>
        <w:rPr>
          <w:b/>
        </w:rPr>
      </w:pPr>
      <w:r w:rsidRPr="00373B18">
        <w:rPr>
          <w:b/>
        </w:rPr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1D350D" w:rsidRPr="00373B18" w:rsidRDefault="001D350D" w:rsidP="006811DC">
      <w:pPr>
        <w:ind w:firstLine="567"/>
        <w:jc w:val="both"/>
      </w:pPr>
      <w:r w:rsidRPr="00373B18">
        <w:lastRenderedPageBreak/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1D350D" w:rsidRPr="00373B18" w:rsidRDefault="001D350D" w:rsidP="006811DC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2679"/>
        </w:trPr>
        <w:tc>
          <w:tcPr>
            <w:tcW w:w="4536" w:type="dxa"/>
          </w:tcPr>
          <w:p w:rsidR="001D350D" w:rsidRPr="00373B18" w:rsidRDefault="001D350D" w:rsidP="002F0B8F">
            <w:pPr>
              <w:ind w:firstLine="35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склады – магазины оптовой торговли, предприятия и магазины оптовой и мелкооптовой торговли;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информационные центры, службы оформления заказов;</w:t>
            </w:r>
          </w:p>
          <w:p w:rsidR="001D350D" w:rsidRPr="00373B18" w:rsidRDefault="001D350D" w:rsidP="002F0B8F">
            <w:pPr>
              <w:ind w:firstLine="356"/>
              <w:jc w:val="both"/>
              <w:rPr>
                <w:spacing w:val="-8"/>
              </w:rPr>
            </w:pPr>
            <w:r w:rsidRPr="00373B18">
              <w:rPr>
                <w:spacing w:val="-8"/>
              </w:rPr>
              <w:t>предприятия общественного питания (столовые, кафе, закусочные, рестораны);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пункты охраны и чрезвычайных ситуаций;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рынки различного назначения;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автобазы.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356"/>
              <w:jc w:val="both"/>
            </w:pPr>
            <w:r w:rsidRPr="00373B18">
              <w:t>выставки товаров;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рекламные агентства;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офисы;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объекты пожарной охраны (гидранты, резервуары, пожарные водоемы);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гостиницы;</w:t>
            </w:r>
          </w:p>
          <w:p w:rsidR="001D350D" w:rsidRPr="00373B18" w:rsidRDefault="001D350D" w:rsidP="002F0B8F">
            <w:pPr>
              <w:ind w:firstLine="356"/>
              <w:jc w:val="both"/>
              <w:rPr>
                <w:color w:val="000000"/>
              </w:rPr>
            </w:pPr>
            <w:r w:rsidRPr="00373B18">
              <w:t>площадки для сбора мусора.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35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объекты хранения автомобилей;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общежития, связанные с производством;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ветеринарные лечебницы;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общественные туалеты;</w:t>
            </w:r>
          </w:p>
          <w:p w:rsidR="001D350D" w:rsidRPr="00373B18" w:rsidRDefault="001D350D" w:rsidP="002F0B8F">
            <w:pPr>
              <w:ind w:firstLine="356"/>
              <w:jc w:val="both"/>
            </w:pPr>
            <w:r w:rsidRPr="00373B18">
              <w:t>антенны сотовой, радиорелейной и спутниковой связи.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1D350D" w:rsidRPr="00373B18" w:rsidRDefault="001D350D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373B18">
              <w:rPr>
                <w:color w:val="000000"/>
              </w:rPr>
              <w:t xml:space="preserve"> осуществляется при соблюдении следующих параметров:</w:t>
            </w:r>
          </w:p>
          <w:p w:rsidR="001D350D" w:rsidRPr="00373B18" w:rsidRDefault="001D350D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– 1000 /3000 кв. м;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застройки в границах участка - 60;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1D350D" w:rsidRPr="00373B18" w:rsidRDefault="001D350D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Величине грузооборота (принимаемая по большему из двух грузопотоков - </w:t>
            </w:r>
            <w:r w:rsidRPr="00373B18">
              <w:rPr>
                <w:color w:val="000000"/>
              </w:rPr>
              <w:lastRenderedPageBreak/>
              <w:t>прибытия или отправления):</w:t>
            </w:r>
          </w:p>
          <w:p w:rsidR="001D350D" w:rsidRPr="00373B18" w:rsidRDefault="001D350D" w:rsidP="002F0B8F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color w:val="000000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1D350D" w:rsidRPr="00844122" w:rsidTr="002F0B8F">
        <w:trPr>
          <w:trHeight w:val="720"/>
        </w:trPr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lastRenderedPageBreak/>
              <w:t>1.3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jc w:val="both"/>
              <w:rPr>
                <w:iCs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</w:pPr>
            <w:r w:rsidRPr="00373B18">
              <w:t>Ме</w:t>
            </w:r>
            <w:r>
              <w:t>л</w:t>
            </w:r>
            <w:r w:rsidRPr="00373B18">
              <w:t>кооптовые рынки, рынки продовольственных и промышленных товаров и многофункциональные компле</w:t>
            </w:r>
            <w:r>
              <w:t>к</w:t>
            </w:r>
            <w:r w:rsidRPr="00373B18">
              <w:t>сы имеют санитарно-защитную зону 50м.</w:t>
            </w:r>
          </w:p>
        </w:tc>
      </w:tr>
      <w:tr w:rsidR="001D350D" w:rsidRPr="00844122" w:rsidTr="002F0B8F">
        <w:tc>
          <w:tcPr>
            <w:tcW w:w="993" w:type="dxa"/>
          </w:tcPr>
          <w:p w:rsidR="001D350D" w:rsidRPr="00373B18" w:rsidRDefault="001D350D" w:rsidP="002F0B8F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земельных участков под склады</w:t>
            </w:r>
            <w:r>
              <w:rPr>
                <w:lang w:eastAsia="ar-SA"/>
              </w:rPr>
              <w:t xml:space="preserve"> </w:t>
            </w:r>
            <w:r w:rsidRPr="00373B18">
              <w:rPr>
                <w:lang w:eastAsia="ar-SA"/>
              </w:rPr>
              <w:t>определяется в соответствии со СНиП 2.07.01-89</w:t>
            </w:r>
            <w:r w:rsidRPr="00373B18">
              <w:rPr>
                <w:vertAlign w:val="superscript"/>
                <w:lang w:eastAsia="ar-SA"/>
              </w:rPr>
              <w:t xml:space="preserve">* </w:t>
            </w:r>
            <w:r w:rsidRPr="00373B18">
              <w:rPr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1D350D" w:rsidRPr="00844122" w:rsidTr="002F0B8F">
        <w:trPr>
          <w:trHeight w:val="388"/>
        </w:trPr>
        <w:tc>
          <w:tcPr>
            <w:tcW w:w="993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Расстояния от объектов хранения автомобилей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О4- Общественно-деловая зона специального вида.</w:t>
      </w:r>
    </w:p>
    <w:p w:rsidR="001D350D" w:rsidRPr="00373B18" w:rsidRDefault="001D350D" w:rsidP="006811DC">
      <w:pPr>
        <w:ind w:firstLine="426"/>
        <w:jc w:val="both"/>
      </w:pPr>
      <w:r w:rsidRPr="00373B18">
        <w:t>Зона О4 выделена для обеспечения правовых условий формирования зон специального использования.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О4: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религиозные объекты;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мемориальные и памятные  сооружения и объекты;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объекты, сопутствующие отправлению культа;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жилые дома церковного причта;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мастерские и хозяйственные службы.</w:t>
            </w:r>
          </w:p>
          <w:p w:rsidR="001D350D" w:rsidRPr="00373B18" w:rsidRDefault="001D350D" w:rsidP="002F0B8F">
            <w:pPr>
              <w:ind w:firstLine="426"/>
              <w:jc w:val="both"/>
            </w:pP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1D350D" w:rsidRPr="00373B18" w:rsidRDefault="001D350D" w:rsidP="002F0B8F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>временные павильоны и киоски розничной торговли и обслуживания прихожан;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специализированные магазины, предприятия общественного питания.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8" w:name="_Toc336272271"/>
      <w:bookmarkStart w:id="9" w:name="_Toc374949170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О4 не подлежат установлению.</w:t>
      </w: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8.5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производственная зона.</w:t>
      </w:r>
      <w:bookmarkEnd w:id="8"/>
      <w:bookmarkEnd w:id="9"/>
    </w:p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П1- Зона размещения предприятий 4 класса санитарной опасности.</w:t>
      </w:r>
    </w:p>
    <w:p w:rsidR="001D350D" w:rsidRPr="00373B18" w:rsidRDefault="001D350D" w:rsidP="006811DC">
      <w:pPr>
        <w:ind w:firstLine="426"/>
        <w:jc w:val="both"/>
      </w:pPr>
      <w:r w:rsidRPr="00373B18">
        <w:lastRenderedPageBreak/>
        <w:t>Зона П1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100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производственные предприятия IV класса вредности различного профиля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теплицы различного профиля;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складского назначения различного профиля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1D350D" w:rsidRPr="00373B18" w:rsidRDefault="001D350D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АЗС;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1D350D" w:rsidRPr="00373B18" w:rsidRDefault="001D350D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1D350D" w:rsidRPr="00373B1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П1 не подлежат установлению.</w:t>
      </w:r>
    </w:p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П2- Зона размещения предприятий 5 класса санитарной опасности.</w:t>
      </w:r>
    </w:p>
    <w:p w:rsidR="001D350D" w:rsidRPr="00373B18" w:rsidRDefault="001D350D" w:rsidP="006811DC">
      <w:pPr>
        <w:ind w:firstLine="426"/>
        <w:jc w:val="both"/>
      </w:pPr>
      <w:r w:rsidRPr="00373B18">
        <w:t>Зона П2 выделена для обеспечения правовых условий формирования производственных предприятий V класса вредности, имеющих санитарно-защитную зону 50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Основные виды разрешенного </w:t>
            </w:r>
            <w:r w:rsidRPr="00373B18">
              <w:rPr>
                <w:b/>
                <w:i/>
              </w:rPr>
              <w:lastRenderedPageBreak/>
              <w:t>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lastRenderedPageBreak/>
              <w:t xml:space="preserve">Вспомогательные виды разрешенного </w:t>
            </w:r>
            <w:r w:rsidRPr="00373B18">
              <w:rPr>
                <w:b/>
                <w:i/>
              </w:rPr>
              <w:lastRenderedPageBreak/>
              <w:t xml:space="preserve">использования </w:t>
            </w:r>
          </w:p>
        </w:tc>
      </w:tr>
      <w:tr w:rsidR="001D350D" w:rsidRPr="00844122" w:rsidTr="002F0B8F">
        <w:tc>
          <w:tcPr>
            <w:tcW w:w="4536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lastRenderedPageBreak/>
              <w:t>производственные предприятия V класса вредности различного профиля;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1D350D" w:rsidRPr="00373B18" w:rsidRDefault="001D350D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АЗС;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1D350D" w:rsidRPr="00373B18" w:rsidRDefault="001D350D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1D350D" w:rsidRPr="00373B1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П2 не подлежат установлению.</w:t>
      </w:r>
    </w:p>
    <w:p w:rsidR="001D350D" w:rsidRPr="00373B18" w:rsidRDefault="001D350D" w:rsidP="006811DC">
      <w:pPr>
        <w:ind w:firstLine="426"/>
        <w:rPr>
          <w:iCs/>
          <w:sz w:val="28"/>
          <w:szCs w:val="28"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П3- Коммунально-складская зона</w:t>
      </w:r>
    </w:p>
    <w:p w:rsidR="001D350D" w:rsidRPr="00373B18" w:rsidRDefault="001D350D" w:rsidP="006811DC">
      <w:pPr>
        <w:ind w:firstLine="426"/>
        <w:jc w:val="both"/>
      </w:pPr>
      <w:r w:rsidRPr="00373B18"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1D350D" w:rsidRPr="00844122" w:rsidTr="002F0B8F">
        <w:tc>
          <w:tcPr>
            <w:tcW w:w="4111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111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коммунально-складские объекты различного профиля;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складского и перегрузочного назначения различного профиля.</w:t>
            </w:r>
          </w:p>
        </w:tc>
        <w:tc>
          <w:tcPr>
            <w:tcW w:w="5812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охраны различного назначения;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общественные зеленые насаждения.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АЗС;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lastRenderedPageBreak/>
              <w:t>учреждения здравоохранения для обслуживания персонала;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1D350D" w:rsidRPr="00373B18" w:rsidRDefault="001D350D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1D350D" w:rsidRPr="00373B18" w:rsidRDefault="001D350D" w:rsidP="002F0B8F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аварийно -спасательные службы.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0" w:name="_Toc336272272"/>
      <w:bookmarkStart w:id="11" w:name="_Toc374949171"/>
      <w:r w:rsidRPr="00373B1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8.6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зона инженерной инфраструктуры.</w:t>
      </w:r>
      <w:bookmarkEnd w:id="10"/>
      <w:bookmarkEnd w:id="11"/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И-</w:t>
      </w:r>
      <w:r>
        <w:rPr>
          <w:b/>
        </w:rPr>
        <w:t xml:space="preserve"> </w:t>
      </w:r>
      <w:r w:rsidRPr="00373B18">
        <w:rPr>
          <w:b/>
        </w:rPr>
        <w:t>Зона инженерной инфраструктуры.</w:t>
      </w:r>
    </w:p>
    <w:p w:rsidR="001D350D" w:rsidRPr="00373B18" w:rsidRDefault="001D350D" w:rsidP="006811DC">
      <w:pPr>
        <w:ind w:firstLine="426"/>
        <w:jc w:val="both"/>
      </w:pPr>
      <w:r w:rsidRPr="00373B18"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1D350D" w:rsidRPr="00373B18" w:rsidRDefault="001D350D" w:rsidP="006811DC">
      <w:pPr>
        <w:ind w:firstLine="426"/>
        <w:jc w:val="both"/>
      </w:pPr>
      <w:r w:rsidRPr="00373B18"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1D350D" w:rsidRPr="00373B18" w:rsidRDefault="001D350D" w:rsidP="006811DC">
      <w:pPr>
        <w:ind w:firstLine="426"/>
        <w:jc w:val="both"/>
      </w:pPr>
      <w:r w:rsidRPr="00373B18"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И: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  <w:tcBorders>
              <w:bottom w:val="single" w:sz="4" w:space="0" w:color="auto"/>
            </w:tcBorders>
          </w:tcPr>
          <w:p w:rsidR="001D350D" w:rsidRPr="00373B18" w:rsidRDefault="001D350D" w:rsidP="004725B4">
            <w:pPr>
              <w:ind w:firstLine="426"/>
              <w:jc w:val="both"/>
            </w:pPr>
            <w:r w:rsidRPr="00373B18">
              <w:t>объекты инфраструктуры газоснабжения;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t>объекты инфраструктуры водоснабжения и водоотведения;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t>объекты инфраструктуры электроснабжения;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t>объекты инфраструктуры связи;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t>объекты инфраструктуры теплоснабжения.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373B18" w:rsidRDefault="001D350D" w:rsidP="004725B4">
            <w:pPr>
              <w:ind w:firstLine="426"/>
              <w:jc w:val="both"/>
            </w:pPr>
            <w:r w:rsidRPr="00373B18">
              <w:t>ограждение в установленных случаях;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t>установка информационных знаков;</w:t>
            </w:r>
          </w:p>
          <w:p w:rsidR="001D350D" w:rsidRPr="00373B18" w:rsidRDefault="001D350D" w:rsidP="004725B4">
            <w:pPr>
              <w:ind w:firstLine="426"/>
              <w:jc w:val="both"/>
            </w:pPr>
            <w:r w:rsidRPr="00373B18">
              <w:t>благоустройство территории в установленных случаях;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подъезды и проезды к объектам;</w:t>
            </w:r>
          </w:p>
          <w:p w:rsidR="001D350D" w:rsidRPr="00373B18" w:rsidRDefault="001D350D" w:rsidP="004725B4">
            <w:pPr>
              <w:ind w:firstLine="426"/>
              <w:jc w:val="both"/>
              <w:rPr>
                <w:color w:val="000000"/>
              </w:rPr>
            </w:pPr>
          </w:p>
          <w:p w:rsidR="001D350D" w:rsidRPr="00373B18" w:rsidRDefault="001D350D" w:rsidP="004725B4">
            <w:pPr>
              <w:ind w:firstLine="426"/>
              <w:jc w:val="both"/>
            </w:pP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2" w:name="_Toc336272273"/>
      <w:bookmarkStart w:id="13" w:name="_Toc374949172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 не подлежат установлению.</w:t>
      </w: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8.7 Градостроительные регламенты</w:t>
      </w:r>
      <w:r w:rsidR="00F8226C">
        <w:rPr>
          <w:b/>
          <w:bCs/>
          <w:szCs w:val="26"/>
        </w:rPr>
        <w:t xml:space="preserve"> </w:t>
      </w:r>
      <w:r w:rsidRPr="00373B18">
        <w:rPr>
          <w:b/>
          <w:bCs/>
          <w:szCs w:val="26"/>
        </w:rPr>
        <w:t>- зона транспортной инфраструктуры.</w:t>
      </w:r>
      <w:bookmarkEnd w:id="12"/>
      <w:bookmarkEnd w:id="13"/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Т- Зона транспортной инфраструктуры</w:t>
      </w:r>
    </w:p>
    <w:p w:rsidR="001D350D" w:rsidRPr="00373B18" w:rsidRDefault="001D350D" w:rsidP="006811DC">
      <w:pPr>
        <w:ind w:firstLine="426"/>
        <w:jc w:val="both"/>
      </w:pPr>
      <w:r w:rsidRPr="00373B18">
        <w:lastRenderedPageBreak/>
        <w:t>Перечень видов разрешенного использования земельных участков и объектов капитального строительства в зоне 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1781"/>
        </w:trPr>
        <w:tc>
          <w:tcPr>
            <w:tcW w:w="4536" w:type="dxa"/>
          </w:tcPr>
          <w:p w:rsidR="001D350D" w:rsidRPr="00373B18" w:rsidRDefault="001D350D" w:rsidP="002F0B8F">
            <w:pPr>
              <w:ind w:firstLine="426"/>
            </w:pPr>
            <w:r w:rsidRPr="00373B18">
              <w:t>автодороги различных категорий, развязки, мосты, иные транспортные инженерные сооружения;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посты ГИБДД;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автозаправочные станции с объектами обслуживания (магазины, кафе);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 xml:space="preserve">станции технического обслуживания легковых автомобилей, придорожные сервисы; 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автовокзалы, автостанции, железнодорожные вокзалы;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остановочные павильоны, привокзальные площади, пироны;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объекты железнодорожного транспорта;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426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здания и сооружения для размещения служб охраны и наблюдения,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гостевые автостоянки, парковки;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площадки для сбора мусора;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объекты гражданской обороны;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объекты пожарной охраны (гидранты, резервуары и т.п.);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привокзальные гостиницы;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привокзальные объекты торговли и общественного питания.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логистические центры;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торговые центры, специализированные автосалоны;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мемориальные комплексы, памятники и памятные знаки;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жилые дома для работников железной дороги;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складские помещения;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 не подлежат установлению.</w:t>
      </w:r>
    </w:p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Т1- Зона транспортной инфраструктуры</w:t>
      </w:r>
    </w:p>
    <w:p w:rsidR="001D350D" w:rsidRPr="00373B18" w:rsidRDefault="001D350D" w:rsidP="006811DC">
      <w:pPr>
        <w:ind w:firstLine="426"/>
        <w:jc w:val="both"/>
      </w:pPr>
      <w:bookmarkStart w:id="14" w:name="_Toc268485371"/>
      <w:bookmarkStart w:id="15" w:name="_Toc268487447"/>
      <w:bookmarkStart w:id="16" w:name="_Toc268488267"/>
      <w:r w:rsidRPr="00373B18">
        <w:t>В зону транспортной инфраструктуры Т1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4"/>
      <w:bookmarkEnd w:id="15"/>
      <w:bookmarkEnd w:id="16"/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269"/>
        </w:trPr>
        <w:tc>
          <w:tcPr>
            <w:tcW w:w="4536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улицы, переулки, проезды остановочные павильоны;</w:t>
            </w:r>
          </w:p>
          <w:p w:rsidR="001D350D" w:rsidRPr="00373B18" w:rsidRDefault="001D350D" w:rsidP="002F0B8F">
            <w:pPr>
              <w:ind w:firstLine="426"/>
              <w:jc w:val="both"/>
            </w:pPr>
            <w:proofErr w:type="spellStart"/>
            <w:r w:rsidRPr="00373B18">
              <w:t>отстойно</w:t>
            </w:r>
            <w:proofErr w:type="spellEnd"/>
            <w:r w:rsidRPr="00373B18">
              <w:t>-</w:t>
            </w:r>
            <w:r>
              <w:t xml:space="preserve"> </w:t>
            </w:r>
            <w:r w:rsidRPr="00373B18">
              <w:t xml:space="preserve">разворотные площадки общественного транспорта;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автозаправочные станции с объектами обслуживания (магазины, кафе);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объекты пожарной охраны (гидранты, резервуары и т.п.).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lastRenderedPageBreak/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 xml:space="preserve">киоски и павильоны ярмарочной торговли; 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временные (сезонные) сооружения;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мемориальные комплексы, памятники и памятные знаки.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7" w:name="_Toc336272274"/>
      <w:bookmarkStart w:id="18" w:name="_Toc374949173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Т1  не подлежат установлению.</w:t>
      </w:r>
    </w:p>
    <w:p w:rsidR="001D350D" w:rsidRPr="00373B18" w:rsidRDefault="001D350D" w:rsidP="006811DC">
      <w:pPr>
        <w:keepNext/>
        <w:ind w:firstLine="426"/>
        <w:jc w:val="center"/>
        <w:outlineLvl w:val="2"/>
        <w:rPr>
          <w:b/>
          <w:bCs/>
          <w:szCs w:val="26"/>
        </w:rPr>
      </w:pPr>
    </w:p>
    <w:p w:rsidR="001D350D" w:rsidRPr="00373B18" w:rsidRDefault="001D350D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8.8 Градостроительные регламенты - зона сельскохозяйственного использования.</w:t>
      </w:r>
      <w:bookmarkEnd w:id="17"/>
      <w:bookmarkEnd w:id="18"/>
    </w:p>
    <w:p w:rsidR="001D350D" w:rsidRPr="00373B18" w:rsidRDefault="001D350D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373B18">
        <w:rPr>
          <w:b/>
        </w:rPr>
        <w:t>Сх1-Зона сельскохозяйственных угодий в составе земель сельскохозяйственного назначения.</w:t>
      </w:r>
    </w:p>
    <w:p w:rsidR="001D350D" w:rsidRPr="00373B18" w:rsidRDefault="001D350D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1D350D" w:rsidRPr="00373B18" w:rsidRDefault="001D350D" w:rsidP="006811DC">
      <w:pPr>
        <w:tabs>
          <w:tab w:val="left" w:pos="-142"/>
        </w:tabs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111"/>
      </w:tblGrid>
      <w:tr w:rsidR="001D350D" w:rsidRPr="00844122" w:rsidTr="002F0B8F">
        <w:tc>
          <w:tcPr>
            <w:tcW w:w="4812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 xml:space="preserve">Условно разрешенные виды разрешенного использования </w:t>
            </w:r>
          </w:p>
        </w:tc>
      </w:tr>
      <w:tr w:rsidR="001D350D" w:rsidRPr="00844122" w:rsidTr="002F0B8F">
        <w:tc>
          <w:tcPr>
            <w:tcW w:w="4812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Поля и участки для выращивания сельхозпродукции;</w:t>
            </w:r>
          </w:p>
          <w:p w:rsidR="001D350D" w:rsidRPr="00373B18" w:rsidRDefault="001D350D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Луга, пастбища;</w:t>
            </w:r>
          </w:p>
          <w:p w:rsidR="001D350D" w:rsidRPr="00373B18" w:rsidRDefault="001D350D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Личные подсобные хозяйства.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Ведение дачного хозяйства.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>
        <w:rPr>
          <w:b/>
        </w:rPr>
        <w:t>х</w:t>
      </w:r>
      <w:proofErr w:type="gramStart"/>
      <w:r w:rsidRPr="00373B18">
        <w:rPr>
          <w:b/>
        </w:rPr>
        <w:t>1</w:t>
      </w:r>
      <w:proofErr w:type="gramEnd"/>
      <w:r w:rsidRPr="00373B18">
        <w:rPr>
          <w:b/>
        </w:rPr>
        <w:t xml:space="preserve"> не подлежат установлению.</w:t>
      </w:r>
    </w:p>
    <w:p w:rsidR="001D350D" w:rsidRPr="00373B18" w:rsidRDefault="001D350D" w:rsidP="006811DC">
      <w:pPr>
        <w:ind w:firstLine="426"/>
        <w:jc w:val="center"/>
        <w:rPr>
          <w:b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Сх2- Зона, занятая объектами сельскохозяйственного назначения.</w:t>
      </w:r>
    </w:p>
    <w:p w:rsidR="001D350D" w:rsidRPr="00373B18" w:rsidRDefault="001D350D" w:rsidP="006811DC">
      <w:pPr>
        <w:ind w:firstLine="426"/>
        <w:jc w:val="both"/>
        <w:rPr>
          <w:b/>
        </w:rPr>
      </w:pPr>
      <w:r w:rsidRPr="00373B18">
        <w:t>Зона сельскохозяйственного использования Сх2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Сх2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color w:val="000000"/>
              </w:rPr>
            </w:pPr>
            <w:r w:rsidRPr="00373B18">
              <w:rPr>
                <w:rFonts w:eastAsia="MS Mincho"/>
              </w:rPr>
              <w:t>ферма различного назначения;</w:t>
            </w:r>
          </w:p>
          <w:p w:rsidR="001D350D" w:rsidRPr="00373B18" w:rsidRDefault="001D350D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склады;</w:t>
            </w:r>
          </w:p>
          <w:p w:rsidR="001D350D" w:rsidRPr="00373B18" w:rsidRDefault="001D350D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санитарно-технические сооружения;</w:t>
            </w:r>
          </w:p>
          <w:p w:rsidR="001D350D" w:rsidRPr="00373B18" w:rsidRDefault="001D350D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элеваторы;</w:t>
            </w:r>
          </w:p>
          <w:p w:rsidR="001D350D" w:rsidRPr="00373B18" w:rsidRDefault="001D350D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бойни мелких и крупных животных;</w:t>
            </w:r>
          </w:p>
          <w:p w:rsidR="001D350D" w:rsidRPr="00373B18" w:rsidRDefault="001D350D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rFonts w:eastAsia="MS Mincho"/>
              </w:rPr>
            </w:pPr>
            <w:r w:rsidRPr="00373B18">
              <w:rPr>
                <w:rFonts w:eastAsia="MS Mincho"/>
              </w:rPr>
              <w:t>здания, строения, сооружения, необходимые для функционирования предприятия;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rPr>
                <w:rFonts w:eastAsia="MS Mincho"/>
              </w:rPr>
              <w:t>объекты инженерной инфраструктуры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>
        <w:rPr>
          <w:b/>
        </w:rPr>
        <w:t>х</w:t>
      </w:r>
      <w:proofErr w:type="gramStart"/>
      <w:r w:rsidRPr="00373B18">
        <w:rPr>
          <w:b/>
        </w:rPr>
        <w:t>2</w:t>
      </w:r>
      <w:proofErr w:type="gramEnd"/>
      <w:r w:rsidRPr="00373B18">
        <w:rPr>
          <w:b/>
        </w:rPr>
        <w:t xml:space="preserve"> не подлежат установлению.</w:t>
      </w:r>
    </w:p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Сх3- Зона сельскохозяйственных угодий</w:t>
      </w:r>
    </w:p>
    <w:p w:rsidR="001D350D" w:rsidRPr="00373B18" w:rsidRDefault="001D350D" w:rsidP="006811DC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</w:t>
      </w:r>
      <w:r w:rsidRPr="00373B18">
        <w:lastRenderedPageBreak/>
        <w:t xml:space="preserve">использования недвижимости, до момента принятия решения об изменении их назначения соответствующими органами. 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268"/>
        </w:trPr>
        <w:tc>
          <w:tcPr>
            <w:tcW w:w="4536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>огороды;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теплицы;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луга, пастбища, сенокосы;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пустыри.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>подъезды, проезды, разворотные площадки;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защитные лесополосы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>
        <w:rPr>
          <w:b/>
        </w:rPr>
        <w:t>х</w:t>
      </w:r>
      <w:r w:rsidRPr="00373B18">
        <w:rPr>
          <w:b/>
        </w:rPr>
        <w:t>3 не подлежат установлению.</w:t>
      </w:r>
    </w:p>
    <w:p w:rsidR="001D350D" w:rsidRPr="00373B18" w:rsidRDefault="001D350D" w:rsidP="006811DC">
      <w:pPr>
        <w:ind w:firstLine="426"/>
        <w:rPr>
          <w:b/>
        </w:rPr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Сх4- Зона древесно-кустарниковой растительности в составе зоны сельскохозяйственного использования.</w:t>
      </w:r>
    </w:p>
    <w:p w:rsidR="001D350D" w:rsidRPr="00373B18" w:rsidRDefault="001D350D" w:rsidP="006811DC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Сх4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Сх4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1D350D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>защитные лесополосы;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>подъезды, проезды, разворотные площадки.</w:t>
            </w:r>
          </w:p>
          <w:p w:rsidR="001D350D" w:rsidRPr="00373B18" w:rsidRDefault="001D350D" w:rsidP="002F0B8F">
            <w:pPr>
              <w:ind w:firstLine="426"/>
            </w:pP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9" w:name="_Toc336272275"/>
      <w:bookmarkStart w:id="20" w:name="_Toc374949174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</w:t>
      </w:r>
      <w:r w:rsidR="004725B4">
        <w:rPr>
          <w:b/>
        </w:rPr>
        <w:t>х</w:t>
      </w:r>
      <w:proofErr w:type="gramStart"/>
      <w:r w:rsidRPr="00373B18">
        <w:rPr>
          <w:b/>
        </w:rPr>
        <w:t>4</w:t>
      </w:r>
      <w:proofErr w:type="gramEnd"/>
      <w:r w:rsidRPr="00373B18">
        <w:rPr>
          <w:b/>
        </w:rPr>
        <w:t xml:space="preserve"> не подлежат установлению.</w:t>
      </w: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8.9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зона рекреационного назначения.</w:t>
      </w:r>
      <w:bookmarkEnd w:id="19"/>
      <w:bookmarkEnd w:id="20"/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Р- Зона общественных рекреационных территорий</w:t>
      </w:r>
    </w:p>
    <w:p w:rsidR="001D350D" w:rsidRPr="00373B18" w:rsidRDefault="001D350D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87"/>
      </w:tblGrid>
      <w:tr w:rsidR="001D350D" w:rsidRPr="00844122" w:rsidTr="002F0B8F">
        <w:tc>
          <w:tcPr>
            <w:tcW w:w="4536" w:type="dxa"/>
          </w:tcPr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c>
          <w:tcPr>
            <w:tcW w:w="4536" w:type="dxa"/>
            <w:vAlign w:val="center"/>
          </w:tcPr>
          <w:p w:rsidR="001D350D" w:rsidRPr="00373B18" w:rsidRDefault="001D350D" w:rsidP="004725B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Рекреационная и культурно-оздоровительная деятельность</w:t>
            </w:r>
          </w:p>
          <w:p w:rsidR="001D350D" w:rsidRPr="00373B18" w:rsidRDefault="001D350D" w:rsidP="004725B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1D350D" w:rsidRPr="00373B18" w:rsidRDefault="001D350D" w:rsidP="004725B4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1D350D" w:rsidRPr="00373B1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Некапитальные вспомогательные строения и инфраструктура для отдыха;</w:t>
            </w:r>
          </w:p>
          <w:p w:rsidR="001D350D" w:rsidRPr="00373B1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Летние театры, эстрады;</w:t>
            </w:r>
          </w:p>
          <w:p w:rsidR="001D350D" w:rsidRPr="00373B1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Элементы благоустройства, малые архитектурные формы;</w:t>
            </w:r>
          </w:p>
          <w:p w:rsidR="001D350D" w:rsidRPr="00373B1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Общественные туалеты;</w:t>
            </w:r>
          </w:p>
          <w:p w:rsidR="001D350D" w:rsidRPr="00373B1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Сети инженерно-технического обеспечения;</w:t>
            </w:r>
          </w:p>
          <w:p w:rsidR="001D350D" w:rsidRPr="00373B18" w:rsidRDefault="001D350D" w:rsidP="004725B4">
            <w:pPr>
              <w:tabs>
                <w:tab w:val="left" w:pos="0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Лесные насаждения.</w:t>
            </w:r>
          </w:p>
        </w:tc>
      </w:tr>
      <w:tr w:rsidR="001D350D" w:rsidRPr="00844122" w:rsidTr="002F0B8F">
        <w:tc>
          <w:tcPr>
            <w:tcW w:w="9923" w:type="dxa"/>
            <w:gridSpan w:val="2"/>
          </w:tcPr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>Условно разрешенные виды использования</w:t>
            </w:r>
          </w:p>
        </w:tc>
      </w:tr>
      <w:tr w:rsidR="001D350D" w:rsidRPr="00844122" w:rsidTr="002F0B8F">
        <w:trPr>
          <w:trHeight w:val="1983"/>
        </w:trPr>
        <w:tc>
          <w:tcPr>
            <w:tcW w:w="9923" w:type="dxa"/>
            <w:gridSpan w:val="2"/>
          </w:tcPr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lastRenderedPageBreak/>
              <w:t>Пункты полиции, охраны;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Тренировочные базы;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Санатории, профилактории, дома отдыха, базы отдыха;</w:t>
            </w:r>
          </w:p>
          <w:p w:rsidR="001D350D" w:rsidRPr="00373B18" w:rsidRDefault="001D350D" w:rsidP="002F0B8F">
            <w:pPr>
              <w:tabs>
                <w:tab w:val="left" w:pos="-108"/>
                <w:tab w:val="left" w:pos="317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Детские оздоровительные лагеря;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color w:val="000000"/>
                <w:kern w:val="24"/>
              </w:rPr>
              <w:t>Пляжи;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Киоски, временные павильоны розничной торговли и обслуживания;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Открытые спортивные и игровые площадки;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Велотреки;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Пункты оказания первой медицинской помощи;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Объекты пожарной охраны;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Спасательные станции;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Площадки для выгула собак;</w:t>
            </w:r>
          </w:p>
          <w:p w:rsidR="001D350D" w:rsidRPr="00373B18" w:rsidRDefault="001D350D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для пикников.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1D350D" w:rsidRPr="00373B18" w:rsidRDefault="001D350D" w:rsidP="006811DC">
      <w:pPr>
        <w:autoSpaceDE w:val="0"/>
        <w:autoSpaceDN w:val="0"/>
        <w:adjustRightInd w:val="0"/>
        <w:ind w:firstLine="426"/>
      </w:pPr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Р1- Зона парков, скверов, бульваров и набережных</w:t>
      </w:r>
    </w:p>
    <w:p w:rsidR="001D350D" w:rsidRPr="00373B18" w:rsidRDefault="001D350D" w:rsidP="006811DC">
      <w:pPr>
        <w:ind w:firstLine="426"/>
        <w:jc w:val="both"/>
      </w:pPr>
      <w:r w:rsidRPr="00373B18">
        <w:t>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1D350D" w:rsidRPr="00373B18" w:rsidRDefault="001D350D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Р1: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843"/>
        <w:gridCol w:w="1701"/>
      </w:tblGrid>
      <w:tr w:rsidR="001D350D" w:rsidRPr="00844122" w:rsidTr="002F0B8F">
        <w:trPr>
          <w:trHeight w:val="262"/>
        </w:trPr>
        <w:tc>
          <w:tcPr>
            <w:tcW w:w="6379" w:type="dxa"/>
          </w:tcPr>
          <w:p w:rsidR="001D350D" w:rsidRPr="00373B18" w:rsidRDefault="001D350D" w:rsidP="002F0B8F">
            <w:pPr>
              <w:ind w:firstLine="425"/>
            </w:pPr>
            <w:r w:rsidRPr="00373B18">
              <w:t>Наименование территории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ind w:firstLine="426"/>
              <w:jc w:val="center"/>
            </w:pPr>
            <w:proofErr w:type="spellStart"/>
            <w:r w:rsidRPr="00373B18">
              <w:t>Ед.изм</w:t>
            </w:r>
            <w:proofErr w:type="spellEnd"/>
          </w:p>
        </w:tc>
        <w:tc>
          <w:tcPr>
            <w:tcW w:w="1701" w:type="dxa"/>
          </w:tcPr>
          <w:p w:rsidR="001D350D" w:rsidRPr="00373B18" w:rsidRDefault="001D350D" w:rsidP="002F0B8F">
            <w:r w:rsidRPr="00373B18">
              <w:t xml:space="preserve">Показатель 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5"/>
              <w:rPr>
                <w:b/>
              </w:rPr>
            </w:pPr>
            <w:r w:rsidRPr="00373B18">
              <w:rPr>
                <w:b/>
              </w:rPr>
              <w:t xml:space="preserve">Парки 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</w:p>
        </w:tc>
        <w:tc>
          <w:tcPr>
            <w:tcW w:w="1701" w:type="dxa"/>
          </w:tcPr>
          <w:p w:rsidR="001D350D" w:rsidRPr="00373B18" w:rsidRDefault="001D350D" w:rsidP="002F0B8F">
            <w:pPr>
              <w:ind w:firstLine="426"/>
              <w:jc w:val="center"/>
            </w:pP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Территория парка, общая площадь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10-15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65 – 70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25 - 28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Здания и сооружения (8 м)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5 – 7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Максимальная высота зданий и сооружений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м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8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Скверы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Территория сквера, общая площадь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0,5 до 2,0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60 - 80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40 – 20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r w:rsidRPr="00373B18">
              <w:t>запрещены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18 – 25 м.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70-75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30 - 25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r w:rsidRPr="00373B18">
              <w:t>запрещены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25 – 50 м.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75 - 80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23 - 17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2 - 3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Пляжи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20-40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lastRenderedPageBreak/>
              <w:t>Аллеи, дорожки, площадки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3-5</w:t>
            </w:r>
          </w:p>
        </w:tc>
      </w:tr>
      <w:tr w:rsidR="001D350D" w:rsidRPr="00844122" w:rsidTr="002F0B8F">
        <w:tc>
          <w:tcPr>
            <w:tcW w:w="6379" w:type="dxa"/>
          </w:tcPr>
          <w:p w:rsidR="001D350D" w:rsidRPr="00373B18" w:rsidRDefault="001D350D" w:rsidP="002F0B8F">
            <w:pPr>
              <w:ind w:firstLine="426"/>
              <w:rPr>
                <w:b/>
              </w:rPr>
            </w:pPr>
            <w:r w:rsidRPr="00373B18">
              <w:t>Здания и сооружения</w:t>
            </w:r>
          </w:p>
        </w:tc>
        <w:tc>
          <w:tcPr>
            <w:tcW w:w="1843" w:type="dxa"/>
          </w:tcPr>
          <w:p w:rsidR="001D350D" w:rsidRPr="00373B18" w:rsidRDefault="001D350D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1D350D" w:rsidRPr="00373B18" w:rsidRDefault="001D350D" w:rsidP="002F0B8F">
            <w:pPr>
              <w:jc w:val="center"/>
            </w:pPr>
            <w:r w:rsidRPr="00373B18">
              <w:t>5-8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D350D" w:rsidRPr="00373B18" w:rsidRDefault="001D350D" w:rsidP="00681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3B18">
        <w:rPr>
          <w:b/>
        </w:rPr>
        <w:t>Р2 -Зона размещения объектов отдыха и туризма</w:t>
      </w:r>
      <w:bookmarkStart w:id="21" w:name="_Toc268485593"/>
      <w:bookmarkStart w:id="22" w:name="_Toc268487672"/>
      <w:bookmarkStart w:id="23" w:name="_Toc268488492"/>
    </w:p>
    <w:p w:rsidR="001D350D" w:rsidRPr="00373B18" w:rsidRDefault="001D350D" w:rsidP="006811DC">
      <w:pPr>
        <w:autoSpaceDE w:val="0"/>
        <w:autoSpaceDN w:val="0"/>
        <w:adjustRightInd w:val="0"/>
        <w:ind w:firstLine="709"/>
        <w:jc w:val="both"/>
      </w:pPr>
      <w:r w:rsidRPr="00373B18"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1"/>
      <w:bookmarkEnd w:id="22"/>
      <w:bookmarkEnd w:id="23"/>
      <w:r w:rsidRPr="00373B18">
        <w:t>2</w:t>
      </w:r>
    </w:p>
    <w:p w:rsidR="001D350D" w:rsidRPr="00373B18" w:rsidRDefault="001D350D" w:rsidP="006811DC">
      <w:pPr>
        <w:ind w:firstLine="567"/>
        <w:jc w:val="both"/>
      </w:pPr>
      <w:bookmarkStart w:id="24" w:name="_Toc268485594"/>
      <w:bookmarkStart w:id="25" w:name="_Toc268487673"/>
      <w:bookmarkStart w:id="26" w:name="_Toc268488493"/>
      <w:r w:rsidRPr="00373B18">
        <w:t>Перечень видов разрешенного использования земельных участков и объектов капитального строительства в зоне Р2:</w:t>
      </w:r>
      <w:bookmarkEnd w:id="24"/>
      <w:bookmarkEnd w:id="25"/>
      <w:bookmarkEnd w:id="26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43"/>
      </w:tblGrid>
      <w:tr w:rsidR="001D350D" w:rsidRPr="00844122" w:rsidTr="002F0B8F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1D350D" w:rsidRPr="00373B18" w:rsidRDefault="001D350D" w:rsidP="002F0B8F">
            <w:pPr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FFFFFF"/>
          </w:tcPr>
          <w:p w:rsidR="001D350D" w:rsidRPr="00373B18" w:rsidRDefault="001D350D" w:rsidP="002F0B8F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883"/>
        </w:trPr>
        <w:tc>
          <w:tcPr>
            <w:tcW w:w="4680" w:type="dxa"/>
          </w:tcPr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Санатории, профилактории, дома отдыха, базы отдыха;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Детские оздоровительные лагеря и дачи дошкольных учреждений;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Тренировочные базы, конноспортивные базы, велотреки;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 xml:space="preserve">Спортклубы, </w:t>
            </w:r>
            <w:proofErr w:type="spellStart"/>
            <w:r w:rsidRPr="00373B18">
              <w:t>яхтклубы</w:t>
            </w:r>
            <w:proofErr w:type="spellEnd"/>
            <w:r w:rsidRPr="00373B18">
              <w:t>, лодочные станции;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Гостиницы; мотели, кемпинги, 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Физкультурно-спортивные здания и сооружения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 Купальные плавательные и спортивные бассейны общего пользования, 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Спортивно-оздоровительные центры;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Бани, сауны 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Аптечные пункты;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Предприятия общественного питания;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Здания и помещения для размещения подразделений органов охраны правопорядка;</w:t>
            </w:r>
          </w:p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Мемориальные комплексы, монументы, памятники и памятные знаки</w:t>
            </w:r>
          </w:p>
        </w:tc>
        <w:tc>
          <w:tcPr>
            <w:tcW w:w="5243" w:type="dxa"/>
          </w:tcPr>
          <w:p w:rsidR="001D350D" w:rsidRPr="00373B18" w:rsidRDefault="001D350D" w:rsidP="004725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1D350D" w:rsidRPr="00373B18" w:rsidRDefault="001D350D" w:rsidP="004725B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Здания и сооружения для размещения служб охраны и наблюдения,</w:t>
            </w:r>
          </w:p>
          <w:p w:rsidR="001D350D" w:rsidRPr="00373B18" w:rsidRDefault="001D350D" w:rsidP="004725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Гостевые автостоянки, парковки, </w:t>
            </w:r>
          </w:p>
          <w:p w:rsidR="001D350D" w:rsidRPr="00373B18" w:rsidRDefault="001D350D" w:rsidP="004725B4">
            <w:pPr>
              <w:numPr>
                <w:ilvl w:val="0"/>
                <w:numId w:val="3"/>
              </w:numPr>
              <w:jc w:val="both"/>
            </w:pPr>
            <w:r w:rsidRPr="00373B18">
              <w:t xml:space="preserve">Площадки для сбора мусора </w:t>
            </w:r>
          </w:p>
          <w:p w:rsidR="001D350D" w:rsidRPr="00373B18" w:rsidRDefault="001D350D" w:rsidP="004725B4">
            <w:pPr>
              <w:numPr>
                <w:ilvl w:val="0"/>
                <w:numId w:val="3"/>
              </w:numPr>
              <w:jc w:val="both"/>
            </w:pPr>
            <w:r w:rsidRPr="00373B18">
              <w:t xml:space="preserve">Сооружения и устройства сетей инженерно технического обеспечения, </w:t>
            </w:r>
          </w:p>
          <w:p w:rsidR="001D350D" w:rsidRPr="00373B18" w:rsidRDefault="001D350D" w:rsidP="004725B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Спортплощадки;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Игровые площадки, площадки для национальных игр;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Места для пикников, вспомогательные строения и инфраструктура для отдыха;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Пляжи;</w:t>
            </w:r>
          </w:p>
          <w:p w:rsidR="001D350D" w:rsidRPr="00373B18" w:rsidRDefault="001D350D" w:rsidP="004725B4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Общественные туалеты, душевые</w:t>
            </w:r>
          </w:p>
          <w:p w:rsidR="001D350D" w:rsidRPr="00373B18" w:rsidRDefault="001D350D" w:rsidP="004725B4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Общественные зеленые насаждения </w:t>
            </w:r>
          </w:p>
          <w:p w:rsidR="001D350D" w:rsidRPr="00373B18" w:rsidRDefault="001D350D" w:rsidP="004725B4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гражданской обороны,</w:t>
            </w:r>
          </w:p>
          <w:p w:rsidR="001D350D" w:rsidRPr="00373B18" w:rsidRDefault="001D350D" w:rsidP="004725B4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пожарной охраны (гидранты, резервуары и т.п.);</w:t>
            </w:r>
          </w:p>
          <w:p w:rsidR="001D350D" w:rsidRPr="00373B18" w:rsidRDefault="001D350D" w:rsidP="004725B4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Реклама и объекты оформления в специально отведенных местах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0D" w:rsidRPr="00373B18" w:rsidRDefault="001D350D" w:rsidP="002F0B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50D" w:rsidRPr="00373B18" w:rsidRDefault="001D350D" w:rsidP="002F0B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 xml:space="preserve">Жилые дома сезонного проживания, </w:t>
            </w:r>
          </w:p>
          <w:p w:rsidR="001D350D" w:rsidRPr="00373B1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Культовые здания и сооружения;</w:t>
            </w:r>
          </w:p>
          <w:p w:rsidR="001D350D" w:rsidRPr="00373B1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Временные павильоны и киоски розничной торговли и обслуживания;</w:t>
            </w:r>
          </w:p>
          <w:p w:rsidR="001D350D" w:rsidRPr="00373B18" w:rsidRDefault="001D350D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Пожарное депо на 1 автомобиль</w:t>
            </w:r>
          </w:p>
          <w:p w:rsidR="001D350D" w:rsidRPr="00373B18" w:rsidRDefault="001D350D" w:rsidP="002F0B8F">
            <w:pPr>
              <w:autoSpaceDE w:val="0"/>
              <w:autoSpaceDN w:val="0"/>
              <w:adjustRightInd w:val="0"/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/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Р2 не подлежат установлению.</w:t>
      </w:r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  <w:bookmarkStart w:id="27" w:name="_Toc336272276"/>
      <w:bookmarkStart w:id="28" w:name="_Toc374949175"/>
    </w:p>
    <w:p w:rsidR="001D350D" w:rsidRPr="00373B18" w:rsidRDefault="001D350D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8.10 Градостроительные регламент</w:t>
      </w:r>
      <w:proofErr w:type="gramStart"/>
      <w:r w:rsidRPr="00373B18">
        <w:rPr>
          <w:b/>
          <w:bCs/>
          <w:szCs w:val="26"/>
        </w:rPr>
        <w:t>ы-</w:t>
      </w:r>
      <w:proofErr w:type="gramEnd"/>
      <w:r w:rsidRPr="00373B18">
        <w:rPr>
          <w:b/>
          <w:bCs/>
          <w:szCs w:val="26"/>
        </w:rPr>
        <w:t xml:space="preserve"> зона специального назначения.</w:t>
      </w:r>
      <w:bookmarkEnd w:id="27"/>
      <w:bookmarkEnd w:id="28"/>
    </w:p>
    <w:p w:rsidR="001D350D" w:rsidRPr="00373B18" w:rsidRDefault="001D350D" w:rsidP="006811DC">
      <w:pPr>
        <w:ind w:firstLine="426"/>
        <w:jc w:val="center"/>
        <w:rPr>
          <w:b/>
        </w:rPr>
      </w:pPr>
      <w:r w:rsidRPr="00373B18">
        <w:rPr>
          <w:b/>
        </w:rPr>
        <w:t>Сп1- Зона специального назначения, связанная с захоронениями.</w:t>
      </w:r>
    </w:p>
    <w:p w:rsidR="001D350D" w:rsidRPr="00373B18" w:rsidRDefault="001D350D" w:rsidP="006811DC">
      <w:pPr>
        <w:ind w:firstLine="426"/>
        <w:jc w:val="both"/>
      </w:pPr>
      <w:r w:rsidRPr="00373B18">
        <w:lastRenderedPageBreak/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1D350D" w:rsidRPr="00373B18" w:rsidRDefault="001D350D" w:rsidP="006811DC">
      <w:pPr>
        <w:ind w:firstLine="426"/>
        <w:jc w:val="both"/>
      </w:pPr>
      <w:r w:rsidRPr="00373B18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1D350D" w:rsidRPr="00373B18" w:rsidRDefault="001D350D" w:rsidP="006811DC">
      <w:pPr>
        <w:ind w:firstLine="426"/>
        <w:jc w:val="both"/>
      </w:pPr>
      <w:r w:rsidRPr="00373B18"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1D350D" w:rsidRPr="00373B18" w:rsidRDefault="001D350D" w:rsidP="006811DC">
      <w:pPr>
        <w:ind w:firstLine="426"/>
        <w:jc w:val="both"/>
      </w:pPr>
      <w:r w:rsidRPr="00373B18"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1D350D" w:rsidRPr="00373B18" w:rsidRDefault="001D350D" w:rsidP="006811DC">
      <w:pPr>
        <w:ind w:firstLine="426"/>
        <w:jc w:val="both"/>
      </w:pPr>
      <w:r w:rsidRPr="00373B18">
        <w:t>Проектирование кладбищ и организацию их СЗЗ следует вести с учетом СанПиН 2.1.1279-03, санитарных правил устройства и содержания кладбищ и в соответствии с требованиями ст. 9.4.</w:t>
      </w:r>
      <w:r w:rsidRPr="00373B18">
        <w:rPr>
          <w:b/>
          <w:bCs/>
        </w:rPr>
        <w:t xml:space="preserve"> </w:t>
      </w:r>
      <w:r w:rsidRPr="00373B18">
        <w:t xml:space="preserve"> настоящих Правил.</w:t>
      </w:r>
    </w:p>
    <w:p w:rsidR="001D350D" w:rsidRPr="00373B18" w:rsidRDefault="001D350D" w:rsidP="006811DC">
      <w:pPr>
        <w:ind w:firstLine="426"/>
        <w:rPr>
          <w:b/>
        </w:rPr>
      </w:pPr>
      <w:r w:rsidRPr="00373B18">
        <w:rPr>
          <w:b/>
        </w:rPr>
        <w:t xml:space="preserve">            Сп1 -Зона специального назначения, связанная с захоронениями.</w:t>
      </w:r>
    </w:p>
    <w:p w:rsidR="001D350D" w:rsidRPr="00373B18" w:rsidRDefault="001D350D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5074"/>
      </w:tblGrid>
      <w:tr w:rsidR="001D350D" w:rsidRPr="00844122" w:rsidTr="002F0B8F">
        <w:trPr>
          <w:trHeight w:val="480"/>
        </w:trPr>
        <w:tc>
          <w:tcPr>
            <w:tcW w:w="4849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1D350D" w:rsidRPr="00373B18" w:rsidRDefault="001D350D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 xml:space="preserve">Вспомогательные виды разрешенного использования </w:t>
            </w:r>
          </w:p>
        </w:tc>
      </w:tr>
      <w:tr w:rsidR="001D350D" w:rsidRPr="00844122" w:rsidTr="002F0B8F">
        <w:trPr>
          <w:trHeight w:val="1422"/>
        </w:trPr>
        <w:tc>
          <w:tcPr>
            <w:tcW w:w="4849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кладбища;</w:t>
            </w:r>
          </w:p>
          <w:p w:rsidR="001D350D" w:rsidRPr="00373B18" w:rsidRDefault="001D350D" w:rsidP="002F0B8F">
            <w:pPr>
              <w:ind w:firstLine="426"/>
              <w:jc w:val="both"/>
              <w:rPr>
                <w:b/>
              </w:rPr>
            </w:pPr>
            <w:r w:rsidRPr="00373B18">
              <w:t>объекты, связанные с отправлением культа;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крематории;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скотомогильники (открытые и закрытые);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полигоны ТБО, свалки.</w:t>
            </w:r>
          </w:p>
        </w:tc>
        <w:tc>
          <w:tcPr>
            <w:tcW w:w="5074" w:type="dxa"/>
          </w:tcPr>
          <w:p w:rsidR="001D350D" w:rsidRPr="00373B18" w:rsidRDefault="001D350D" w:rsidP="002F0B8F">
            <w:pPr>
              <w:ind w:firstLine="426"/>
              <w:jc w:val="both"/>
            </w:pPr>
            <w:r w:rsidRPr="00373B18">
              <w:t>вспомогательные здания и сооружения, связанные с ведущим видом использования;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здания и сооружения для размещения служб охраны и наблюдения;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площадки для сбора мусора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общественные туалеты;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благоустройство территорий;</w:t>
            </w:r>
          </w:p>
          <w:p w:rsidR="001D350D" w:rsidRPr="00373B18" w:rsidRDefault="001D350D" w:rsidP="002F0B8F">
            <w:pPr>
              <w:ind w:firstLine="426"/>
              <w:jc w:val="both"/>
            </w:pPr>
            <w:r w:rsidRPr="00373B18">
              <w:t>подъезды.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1D350D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0D" w:rsidRPr="00373B18" w:rsidRDefault="001D350D" w:rsidP="002F0B8F">
            <w:pPr>
              <w:ind w:firstLine="426"/>
            </w:pPr>
            <w:r w:rsidRPr="00373B18">
              <w:t>культовые здания и сооружения;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киоски, временные павильоны розничной торговли;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объекты пожарной охраны;</w:t>
            </w:r>
          </w:p>
          <w:p w:rsidR="001D350D" w:rsidRPr="00373B18" w:rsidRDefault="001D350D" w:rsidP="002F0B8F">
            <w:pPr>
              <w:ind w:firstLine="426"/>
            </w:pPr>
            <w:r w:rsidRPr="00373B18">
              <w:t>пункты полиции.</w:t>
            </w:r>
          </w:p>
        </w:tc>
      </w:tr>
    </w:tbl>
    <w:p w:rsidR="001D350D" w:rsidRPr="00373B18" w:rsidRDefault="001D350D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Сп1 не подлежат установлению.</w:t>
      </w:r>
    </w:p>
    <w:p w:rsidR="001D350D" w:rsidRPr="00373B18" w:rsidRDefault="001D350D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 использования земельных участков и объектов капитального строительства участков в зоне Сп1: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1D350D" w:rsidRPr="00844122" w:rsidTr="002F0B8F"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3B18">
              <w:rPr>
                <w:b/>
              </w:rPr>
              <w:t xml:space="preserve">№ </w:t>
            </w:r>
            <w:proofErr w:type="spellStart"/>
            <w:r w:rsidRPr="00373B18">
              <w:rPr>
                <w:b/>
              </w:rPr>
              <w:t>пп</w:t>
            </w:r>
            <w:proofErr w:type="spellEnd"/>
          </w:p>
        </w:tc>
        <w:tc>
          <w:tcPr>
            <w:tcW w:w="9214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1D350D" w:rsidRPr="00844122" w:rsidTr="002F0B8F"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1.1</w:t>
            </w:r>
          </w:p>
        </w:tc>
        <w:tc>
          <w:tcPr>
            <w:tcW w:w="9214" w:type="dxa"/>
          </w:tcPr>
          <w:p w:rsidR="001D350D" w:rsidRPr="00373B18" w:rsidRDefault="001D350D" w:rsidP="00F8226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Не разрешается размещать кладбища на территориях:</w:t>
            </w:r>
          </w:p>
          <w:p w:rsidR="001D350D" w:rsidRPr="00373B1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1D350D" w:rsidRPr="00373B1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первой зоны санитарной охраны курортов;</w:t>
            </w:r>
          </w:p>
          <w:p w:rsidR="001D350D" w:rsidRPr="00373B1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1D350D" w:rsidRPr="00373B18" w:rsidRDefault="001D350D" w:rsidP="00F8226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lastRenderedPageBreak/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1D350D" w:rsidRPr="00844122" w:rsidTr="002F0B8F"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lastRenderedPageBreak/>
              <w:t>1.2</w:t>
            </w:r>
          </w:p>
        </w:tc>
        <w:tc>
          <w:tcPr>
            <w:tcW w:w="9214" w:type="dxa"/>
          </w:tcPr>
          <w:p w:rsidR="001D350D" w:rsidRPr="00373B18" w:rsidRDefault="001D350D" w:rsidP="00F8226C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Tahoma"/>
                <w:color w:val="FF0000"/>
                <w:sz w:val="20"/>
                <w:szCs w:val="20"/>
              </w:rPr>
            </w:pPr>
            <w:r w:rsidRPr="00373B18">
              <w:t>Кладбища традиционного захоронения располагаются на расстоянии 6 м. до красных линий и на расстоянии 100м до стен жилых домов, учреждений образования и здравоохранения (при занимаемой площади до 10 га).</w:t>
            </w:r>
          </w:p>
        </w:tc>
      </w:tr>
      <w:tr w:rsidR="001D350D" w:rsidRPr="00844122" w:rsidTr="002F0B8F"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1.3</w:t>
            </w:r>
          </w:p>
        </w:tc>
        <w:tc>
          <w:tcPr>
            <w:tcW w:w="9214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Санитарно-защитная зона от закрытых и сельских кладбищ составляет 50м.</w:t>
            </w:r>
          </w:p>
        </w:tc>
      </w:tr>
      <w:tr w:rsidR="001D350D" w:rsidRPr="00844122" w:rsidTr="002F0B8F">
        <w:trPr>
          <w:trHeight w:val="408"/>
        </w:trPr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1.4</w:t>
            </w:r>
          </w:p>
        </w:tc>
        <w:tc>
          <w:tcPr>
            <w:tcW w:w="9214" w:type="dxa"/>
          </w:tcPr>
          <w:p w:rsidR="001D350D" w:rsidRPr="00373B18" w:rsidRDefault="001D350D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1D350D" w:rsidRPr="00844122" w:rsidTr="002F0B8F">
        <w:trPr>
          <w:trHeight w:val="163"/>
        </w:trPr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rPr>
                <w:kern w:val="24"/>
              </w:rPr>
            </w:pPr>
            <w:r w:rsidRPr="00373B18">
              <w:rPr>
                <w:kern w:val="24"/>
              </w:rPr>
              <w:t>1.5</w:t>
            </w:r>
          </w:p>
        </w:tc>
        <w:tc>
          <w:tcPr>
            <w:tcW w:w="9214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1D350D" w:rsidRPr="00844122" w:rsidTr="002F0B8F">
        <w:trPr>
          <w:trHeight w:val="99"/>
        </w:trPr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1.6</w:t>
            </w:r>
          </w:p>
        </w:tc>
        <w:tc>
          <w:tcPr>
            <w:tcW w:w="9214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Размещение скотомогильников (биотермических ям) в водоохраной, лесопарковой и заповедной зонах запрещается.</w:t>
            </w:r>
          </w:p>
        </w:tc>
      </w:tr>
      <w:tr w:rsidR="001D350D" w:rsidRPr="00844122" w:rsidTr="002F0B8F">
        <w:trPr>
          <w:trHeight w:val="149"/>
        </w:trPr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1.7</w:t>
            </w:r>
          </w:p>
        </w:tc>
        <w:tc>
          <w:tcPr>
            <w:tcW w:w="9214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</w:t>
            </w:r>
            <w:r>
              <w:t>х</w:t>
            </w:r>
            <w:r w:rsidRPr="00373B18"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1D350D" w:rsidRPr="00844122" w:rsidTr="002F0B8F">
        <w:trPr>
          <w:trHeight w:val="99"/>
        </w:trPr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1.8</w:t>
            </w:r>
          </w:p>
        </w:tc>
        <w:tc>
          <w:tcPr>
            <w:tcW w:w="9214" w:type="dxa"/>
          </w:tcPr>
          <w:p w:rsidR="001D350D" w:rsidRPr="00373B18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1D350D" w:rsidRPr="00844122" w:rsidTr="002F0B8F">
        <w:trPr>
          <w:trHeight w:val="127"/>
        </w:trPr>
        <w:tc>
          <w:tcPr>
            <w:tcW w:w="709" w:type="dxa"/>
          </w:tcPr>
          <w:p w:rsidR="001D350D" w:rsidRPr="00373B18" w:rsidRDefault="001D350D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1.9</w:t>
            </w:r>
          </w:p>
        </w:tc>
        <w:tc>
          <w:tcPr>
            <w:tcW w:w="9214" w:type="dxa"/>
          </w:tcPr>
          <w:p w:rsidR="001D350D" w:rsidRPr="00E26FDB" w:rsidRDefault="001D350D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Ограничения по размещению ТБО установлены в настоящих Правилах в ст.9.4.</w:t>
            </w:r>
          </w:p>
        </w:tc>
      </w:tr>
    </w:tbl>
    <w:p w:rsidR="001D350D" w:rsidRDefault="001D350D" w:rsidP="006811DC"/>
    <w:p w:rsidR="001D350D" w:rsidRDefault="001D350D"/>
    <w:sectPr w:rsidR="001D350D" w:rsidSect="008164C7">
      <w:pgSz w:w="11906" w:h="16838"/>
      <w:pgMar w:top="1134" w:right="70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A8"/>
    <w:rsid w:val="000179BF"/>
    <w:rsid w:val="00044EE4"/>
    <w:rsid w:val="000644C0"/>
    <w:rsid w:val="000E2D97"/>
    <w:rsid w:val="000F60A2"/>
    <w:rsid w:val="00101D9E"/>
    <w:rsid w:val="00121D8B"/>
    <w:rsid w:val="00133C17"/>
    <w:rsid w:val="00145B21"/>
    <w:rsid w:val="001706EC"/>
    <w:rsid w:val="00183C23"/>
    <w:rsid w:val="001D350D"/>
    <w:rsid w:val="002C7E09"/>
    <w:rsid w:val="002E0F74"/>
    <w:rsid w:val="002F0B8F"/>
    <w:rsid w:val="002F4BA2"/>
    <w:rsid w:val="00336847"/>
    <w:rsid w:val="003607A3"/>
    <w:rsid w:val="00373B18"/>
    <w:rsid w:val="00386C68"/>
    <w:rsid w:val="003A4215"/>
    <w:rsid w:val="003C7CDE"/>
    <w:rsid w:val="003F77C6"/>
    <w:rsid w:val="00410006"/>
    <w:rsid w:val="00437388"/>
    <w:rsid w:val="00456E1C"/>
    <w:rsid w:val="0047048B"/>
    <w:rsid w:val="004713B8"/>
    <w:rsid w:val="004725B4"/>
    <w:rsid w:val="004A738E"/>
    <w:rsid w:val="00503B63"/>
    <w:rsid w:val="00517090"/>
    <w:rsid w:val="00564852"/>
    <w:rsid w:val="005C4A58"/>
    <w:rsid w:val="005F4A23"/>
    <w:rsid w:val="00605EA1"/>
    <w:rsid w:val="006811DC"/>
    <w:rsid w:val="006923FF"/>
    <w:rsid w:val="006A7557"/>
    <w:rsid w:val="006E0B1B"/>
    <w:rsid w:val="006E3335"/>
    <w:rsid w:val="00775E3E"/>
    <w:rsid w:val="0078592C"/>
    <w:rsid w:val="0080206A"/>
    <w:rsid w:val="008164C7"/>
    <w:rsid w:val="0082607D"/>
    <w:rsid w:val="00837600"/>
    <w:rsid w:val="00844122"/>
    <w:rsid w:val="008B0347"/>
    <w:rsid w:val="008D1CA8"/>
    <w:rsid w:val="008D6525"/>
    <w:rsid w:val="0095366D"/>
    <w:rsid w:val="00972E21"/>
    <w:rsid w:val="009B272A"/>
    <w:rsid w:val="009B5972"/>
    <w:rsid w:val="009C0BB0"/>
    <w:rsid w:val="00A0437A"/>
    <w:rsid w:val="00A703C2"/>
    <w:rsid w:val="00B33760"/>
    <w:rsid w:val="00B61FAD"/>
    <w:rsid w:val="00B90951"/>
    <w:rsid w:val="00BA3C0B"/>
    <w:rsid w:val="00BB3D82"/>
    <w:rsid w:val="00BD71DD"/>
    <w:rsid w:val="00BF02BE"/>
    <w:rsid w:val="00C60536"/>
    <w:rsid w:val="00C85E17"/>
    <w:rsid w:val="00C93F6D"/>
    <w:rsid w:val="00CB4FDB"/>
    <w:rsid w:val="00CF30A0"/>
    <w:rsid w:val="00D612E5"/>
    <w:rsid w:val="00D768B8"/>
    <w:rsid w:val="00E26FDB"/>
    <w:rsid w:val="00E662F5"/>
    <w:rsid w:val="00E90ED1"/>
    <w:rsid w:val="00ED0511"/>
    <w:rsid w:val="00ED4EF7"/>
    <w:rsid w:val="00F35171"/>
    <w:rsid w:val="00F441F3"/>
    <w:rsid w:val="00F652E1"/>
    <w:rsid w:val="00F8226C"/>
    <w:rsid w:val="00FB0AC3"/>
    <w:rsid w:val="00FB564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uiPriority w:val="99"/>
    <w:rsid w:val="008D1CA8"/>
    <w:pPr>
      <w:spacing w:before="100" w:beforeAutospacing="1" w:after="100" w:afterAutospacing="1"/>
      <w:jc w:val="right"/>
    </w:pPr>
  </w:style>
  <w:style w:type="paragraph" w:customStyle="1" w:styleId="Default">
    <w:name w:val="Default"/>
    <w:uiPriority w:val="99"/>
    <w:rsid w:val="008D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D1C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D1CA8"/>
    <w:rPr>
      <w:rFonts w:ascii="Arial" w:hAnsi="Arial" w:cs="Arial"/>
      <w:lang w:val="ru-RU" w:eastAsia="ar-SA" w:bidi="ar-SA"/>
    </w:rPr>
  </w:style>
  <w:style w:type="character" w:styleId="a3">
    <w:name w:val="Hyperlink"/>
    <w:uiPriority w:val="99"/>
    <w:rsid w:val="00CF3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0536"/>
    <w:pPr>
      <w:ind w:left="720"/>
      <w:contextualSpacing/>
    </w:pPr>
  </w:style>
  <w:style w:type="paragraph" w:customStyle="1" w:styleId="a5">
    <w:name w:val="Îáû÷íûé"/>
    <w:uiPriority w:val="99"/>
    <w:rsid w:val="006811DC"/>
    <w:pPr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7771</Words>
  <Characters>44296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Родченко</dc:creator>
  <cp:keywords/>
  <dc:description/>
  <cp:lastModifiedBy>Admin</cp:lastModifiedBy>
  <cp:revision>13</cp:revision>
  <cp:lastPrinted>2017-06-23T03:19:00Z</cp:lastPrinted>
  <dcterms:created xsi:type="dcterms:W3CDTF">2017-06-19T08:42:00Z</dcterms:created>
  <dcterms:modified xsi:type="dcterms:W3CDTF">2017-06-30T08:08:00Z</dcterms:modified>
</cp:coreProperties>
</file>