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310" w:rsidRDefault="00FE2310" w:rsidP="00581756">
      <w:pPr>
        <w:jc w:val="center"/>
        <w:outlineLvl w:val="0"/>
        <w:rPr>
          <w:b/>
          <w:sz w:val="28"/>
          <w:szCs w:val="28"/>
        </w:rPr>
      </w:pPr>
    </w:p>
    <w:p w:rsidR="00CF4184" w:rsidRDefault="00931473" w:rsidP="00931473">
      <w:pPr>
        <w:spacing w:line="360" w:lineRule="auto"/>
        <w:jc w:val="center"/>
        <w:rPr>
          <w:color w:val="444444"/>
        </w:rPr>
      </w:pPr>
      <w:r w:rsidRPr="000E6AB8">
        <w:rPr>
          <w:color w:val="444444"/>
        </w:rPr>
        <w:t> </w:t>
      </w:r>
    </w:p>
    <w:p w:rsidR="00CF4184" w:rsidRDefault="00CF4184" w:rsidP="00931473">
      <w:pPr>
        <w:spacing w:line="360" w:lineRule="auto"/>
        <w:jc w:val="center"/>
        <w:rPr>
          <w:color w:val="444444"/>
        </w:rPr>
      </w:pPr>
    </w:p>
    <w:p w:rsidR="00931473" w:rsidRPr="005B30BB" w:rsidRDefault="00931473" w:rsidP="00931473">
      <w:pPr>
        <w:spacing w:line="360" w:lineRule="auto"/>
        <w:jc w:val="center"/>
        <w:rPr>
          <w:b/>
        </w:rPr>
      </w:pPr>
      <w:r w:rsidRPr="005B30BB">
        <w:rPr>
          <w:b/>
        </w:rPr>
        <w:t>МУНИЦИПАЛЬНОЕ ОБРАЗОВАНИЕ</w:t>
      </w:r>
    </w:p>
    <w:p w:rsidR="00931473" w:rsidRPr="005B30BB" w:rsidRDefault="00931473" w:rsidP="00931473">
      <w:pPr>
        <w:spacing w:line="360" w:lineRule="auto"/>
        <w:jc w:val="center"/>
        <w:rPr>
          <w:b/>
        </w:rPr>
      </w:pPr>
      <w:r w:rsidRPr="005B30BB">
        <w:rPr>
          <w:b/>
        </w:rPr>
        <w:t xml:space="preserve"> «ЧАИНСКОЕ СЕЛЬСКОЕ ПОСЕЛЕНИЕ»</w:t>
      </w:r>
    </w:p>
    <w:p w:rsidR="00931473" w:rsidRPr="005B30BB" w:rsidRDefault="00931473" w:rsidP="00931473">
      <w:pPr>
        <w:spacing w:line="360" w:lineRule="auto"/>
        <w:jc w:val="center"/>
        <w:rPr>
          <w:b/>
        </w:rPr>
      </w:pPr>
      <w:r w:rsidRPr="005B30BB">
        <w:rPr>
          <w:b/>
        </w:rPr>
        <w:t>СОВЕТ ЧАИНСКОГО СЕЛЬСКОГО ПОСЕЛЕНИЯ</w:t>
      </w:r>
    </w:p>
    <w:p w:rsidR="00931473" w:rsidRPr="005B30BB" w:rsidRDefault="00931473" w:rsidP="00931473">
      <w:bookmarkStart w:id="0" w:name="_GoBack"/>
      <w:bookmarkEnd w:id="0"/>
    </w:p>
    <w:p w:rsidR="00931473" w:rsidRPr="005B30BB" w:rsidRDefault="00931473" w:rsidP="00931473">
      <w:pPr>
        <w:rPr>
          <w:b/>
        </w:rPr>
      </w:pPr>
    </w:p>
    <w:p w:rsidR="00931473" w:rsidRPr="005B30BB" w:rsidRDefault="00931473" w:rsidP="00931473">
      <w:pPr>
        <w:tabs>
          <w:tab w:val="left" w:pos="3840"/>
        </w:tabs>
      </w:pPr>
      <w:r w:rsidRPr="005B30BB">
        <w:rPr>
          <w:b/>
        </w:rPr>
        <w:tab/>
      </w:r>
      <w:r w:rsidR="0027718C">
        <w:rPr>
          <w:b/>
        </w:rPr>
        <w:t>ПОСТАНОВЛЕНИЕ</w:t>
      </w:r>
    </w:p>
    <w:p w:rsidR="00931473" w:rsidRDefault="00931473" w:rsidP="00931473">
      <w:r>
        <w:t>00.06.2021</w:t>
      </w:r>
      <w:r w:rsidR="00A31A30">
        <w:t xml:space="preserve">                                                         </w:t>
      </w:r>
      <w:r>
        <w:t>с.</w:t>
      </w:r>
      <w:r w:rsidRPr="005B30BB">
        <w:t>Чаинск</w:t>
      </w:r>
      <w:r>
        <w:t xml:space="preserve">                      </w:t>
      </w:r>
      <w:r w:rsidR="00A31A30">
        <w:t xml:space="preserve">                           </w:t>
      </w:r>
      <w:r>
        <w:t xml:space="preserve">       № 00</w:t>
      </w:r>
    </w:p>
    <w:p w:rsidR="0027718C" w:rsidRDefault="0027718C" w:rsidP="00931473"/>
    <w:tbl>
      <w:tblPr>
        <w:tblStyle w:val="af"/>
        <w:tblW w:w="0" w:type="auto"/>
        <w:tblLook w:val="04A0"/>
      </w:tblPr>
      <w:tblGrid>
        <w:gridCol w:w="4685"/>
      </w:tblGrid>
      <w:tr w:rsidR="0027718C" w:rsidTr="00A31A30">
        <w:trPr>
          <w:trHeight w:val="3133"/>
        </w:trPr>
        <w:tc>
          <w:tcPr>
            <w:tcW w:w="4685" w:type="dxa"/>
            <w:tcBorders>
              <w:top w:val="nil"/>
              <w:left w:val="nil"/>
              <w:bottom w:val="nil"/>
              <w:right w:val="nil"/>
            </w:tcBorders>
          </w:tcPr>
          <w:p w:rsidR="0027718C" w:rsidRDefault="0027718C" w:rsidP="00A31A30">
            <w:pPr>
              <w:jc w:val="both"/>
            </w:pPr>
            <w:r>
              <w:t>Утвердить Положение о порядке подготовки и утверждения документации по планировке территории муниципального образования "Чаинского сельского поселения "Чаинского района Томской области, разрабатываемой на основании решений органов местного самоуправления</w:t>
            </w:r>
          </w:p>
          <w:p w:rsidR="0027718C" w:rsidRDefault="0027718C" w:rsidP="00A31A30">
            <w:pPr>
              <w:jc w:val="both"/>
            </w:pPr>
          </w:p>
        </w:tc>
      </w:tr>
    </w:tbl>
    <w:p w:rsidR="0027718C" w:rsidRDefault="0027718C" w:rsidP="0027718C"/>
    <w:p w:rsidR="0027718C" w:rsidRDefault="0027718C" w:rsidP="0027718C">
      <w:pPr>
        <w:ind w:firstLine="708"/>
        <w:jc w:val="both"/>
      </w:pPr>
      <w: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"Чаинского сельского поселения" Чаинского района Томской области</w:t>
      </w:r>
    </w:p>
    <w:p w:rsidR="0027718C" w:rsidRDefault="0027718C" w:rsidP="0027718C">
      <w:pPr>
        <w:jc w:val="both"/>
      </w:pPr>
    </w:p>
    <w:p w:rsidR="0027718C" w:rsidRDefault="0027718C" w:rsidP="0027718C">
      <w:pPr>
        <w:jc w:val="both"/>
      </w:pPr>
    </w:p>
    <w:p w:rsidR="0027718C" w:rsidRDefault="0027718C" w:rsidP="0027718C">
      <w:pPr>
        <w:jc w:val="both"/>
      </w:pPr>
      <w:r>
        <w:t>ПОСТАНОВЛЯЮ:</w:t>
      </w:r>
    </w:p>
    <w:p w:rsidR="0027718C" w:rsidRDefault="0027718C" w:rsidP="0027718C">
      <w:pPr>
        <w:jc w:val="both"/>
      </w:pPr>
    </w:p>
    <w:p w:rsidR="0027718C" w:rsidRDefault="0027718C" w:rsidP="0027718C">
      <w:pPr>
        <w:ind w:firstLine="708"/>
        <w:jc w:val="both"/>
      </w:pPr>
      <w:r>
        <w:t>1. Утвердить Положение о порядке подготовки и утверждения документации по планировке территории муниципального образования "Чаинского сельского поселения "Чаинского района Томской области, разрабатываемой на основании решений органов местного самоуправления, согласно приложению к настоящему постановлению.</w:t>
      </w:r>
    </w:p>
    <w:p w:rsidR="0027718C" w:rsidRDefault="0027718C" w:rsidP="0027718C">
      <w:pPr>
        <w:ind w:firstLine="708"/>
        <w:jc w:val="both"/>
      </w:pPr>
      <w:r>
        <w:t>2. Признать утратившими силу:</w:t>
      </w:r>
    </w:p>
    <w:p w:rsidR="0027718C" w:rsidRDefault="0027718C" w:rsidP="0027718C">
      <w:pPr>
        <w:jc w:val="both"/>
      </w:pPr>
      <w:r>
        <w:t>- постановление  Администрации Чаинского сельского поселения «Об утверждении положения о порядке подготовки документации по планировке территорий Чаинского сельского поселения № 99 от 29.12.2018года;</w:t>
      </w:r>
    </w:p>
    <w:p w:rsidR="0027718C" w:rsidRDefault="0027718C" w:rsidP="0027718C">
      <w:pPr>
        <w:ind w:firstLine="708"/>
        <w:jc w:val="both"/>
      </w:pPr>
      <w:r>
        <w:t>3. Опубликовать настоящее постановление в периодическом печатном издании «Официальные ведомости Чаинского сельского поселения» и разместить на официальном сайте Чаинского сельского поселения в сети «Интернет».</w:t>
      </w:r>
    </w:p>
    <w:p w:rsidR="0027718C" w:rsidRDefault="0027718C" w:rsidP="0027718C">
      <w:pPr>
        <w:ind w:firstLine="708"/>
        <w:jc w:val="both"/>
      </w:pPr>
      <w:r>
        <w:t>4. Контроль  за исполнением постановления оставляю за собой.</w:t>
      </w:r>
    </w:p>
    <w:p w:rsidR="0027718C" w:rsidRDefault="0027718C" w:rsidP="0027718C">
      <w:pPr>
        <w:jc w:val="both"/>
      </w:pPr>
    </w:p>
    <w:p w:rsidR="0027718C" w:rsidRDefault="0027718C" w:rsidP="0027718C">
      <w:pPr>
        <w:jc w:val="both"/>
      </w:pPr>
    </w:p>
    <w:p w:rsidR="0027718C" w:rsidRDefault="0027718C" w:rsidP="0027718C">
      <w:pPr>
        <w:jc w:val="both"/>
      </w:pPr>
    </w:p>
    <w:p w:rsidR="0027718C" w:rsidRDefault="0027718C" w:rsidP="0027718C">
      <w:pPr>
        <w:jc w:val="both"/>
      </w:pPr>
      <w:r>
        <w:t>Глава  Чаинского сельского поселения                                                      В.Н. Аникин</w:t>
      </w:r>
    </w:p>
    <w:p w:rsidR="0027718C" w:rsidRDefault="0027718C" w:rsidP="0027718C">
      <w:pPr>
        <w:jc w:val="both"/>
      </w:pPr>
    </w:p>
    <w:p w:rsidR="0027718C" w:rsidRDefault="0027718C" w:rsidP="0027718C">
      <w:pPr>
        <w:jc w:val="both"/>
      </w:pPr>
    </w:p>
    <w:p w:rsidR="0027718C" w:rsidRDefault="0027718C" w:rsidP="0027718C">
      <w:pPr>
        <w:jc w:val="right"/>
      </w:pPr>
      <w:r>
        <w:t>Утверждаю</w:t>
      </w:r>
    </w:p>
    <w:p w:rsidR="0027718C" w:rsidRDefault="0027718C" w:rsidP="0027718C">
      <w:pPr>
        <w:jc w:val="right"/>
      </w:pPr>
      <w:r>
        <w:t>постановление Администрации</w:t>
      </w:r>
    </w:p>
    <w:p w:rsidR="0027718C" w:rsidRDefault="0027718C" w:rsidP="0027718C">
      <w:pPr>
        <w:jc w:val="right"/>
      </w:pPr>
      <w:r>
        <w:t xml:space="preserve"> Чаинского сельского поселения</w:t>
      </w:r>
    </w:p>
    <w:p w:rsidR="0027718C" w:rsidRDefault="0027718C" w:rsidP="0027718C">
      <w:pPr>
        <w:jc w:val="right"/>
      </w:pPr>
      <w:r>
        <w:t>от  00.06.2021   № 00</w:t>
      </w:r>
    </w:p>
    <w:p w:rsidR="0027718C" w:rsidRDefault="0027718C" w:rsidP="0027718C">
      <w:pPr>
        <w:jc w:val="right"/>
      </w:pPr>
    </w:p>
    <w:p w:rsidR="0027718C" w:rsidRDefault="0027718C" w:rsidP="0027718C">
      <w:pPr>
        <w:jc w:val="both"/>
      </w:pPr>
    </w:p>
    <w:p w:rsidR="0027718C" w:rsidRDefault="0027718C" w:rsidP="0027718C">
      <w:pPr>
        <w:jc w:val="both"/>
      </w:pPr>
    </w:p>
    <w:p w:rsidR="0027718C" w:rsidRPr="0027718C" w:rsidRDefault="0027718C" w:rsidP="0027718C">
      <w:pPr>
        <w:jc w:val="center"/>
        <w:rPr>
          <w:b/>
        </w:rPr>
      </w:pPr>
      <w:r w:rsidRPr="0027718C">
        <w:rPr>
          <w:b/>
        </w:rPr>
        <w:t>ПОЛОЖЕНИЕ О ПОРЯДКЕ</w:t>
      </w:r>
    </w:p>
    <w:p w:rsidR="0027718C" w:rsidRPr="0027718C" w:rsidRDefault="0027718C" w:rsidP="0027718C">
      <w:pPr>
        <w:jc w:val="center"/>
        <w:rPr>
          <w:b/>
        </w:rPr>
      </w:pPr>
      <w:r w:rsidRPr="0027718C">
        <w:rPr>
          <w:b/>
        </w:rPr>
        <w:t>ПОДГОТОВКИ И УТВЕРЖДЕНИИ ДОКУМЕНТАЦИИ ПО ПЛАНИРОВКЕ ТЕРРИТОРИЙ МУНИЦИПАЛЬНОГО ОБРАЗОВАНИЯ ЧАИНСКОГО СЕЛЬСКОГО ПОСЕЛЕНИЯ ЧАИНСКОГО РАЙОНА ТОМСКОЙ ОБЛАСТИ, РАЗРАБАТЫВАЕМОЙ НА ОСНОВАНИИ РЕШЕНИЙ ОРГАНОВ МЕСТНОГО САМОУПРАВЛЕНИЯ</w:t>
      </w:r>
    </w:p>
    <w:p w:rsidR="0027718C" w:rsidRPr="0027718C" w:rsidRDefault="0027718C" w:rsidP="0027718C">
      <w:pPr>
        <w:jc w:val="center"/>
        <w:rPr>
          <w:b/>
        </w:rPr>
      </w:pPr>
    </w:p>
    <w:p w:rsidR="0027718C" w:rsidRPr="0027718C" w:rsidRDefault="0027718C" w:rsidP="0027718C">
      <w:pPr>
        <w:jc w:val="center"/>
        <w:rPr>
          <w:b/>
        </w:rPr>
      </w:pPr>
      <w:r w:rsidRPr="0027718C">
        <w:rPr>
          <w:b/>
        </w:rPr>
        <w:t>I. Общие положения</w:t>
      </w:r>
    </w:p>
    <w:p w:rsidR="0027718C" w:rsidRDefault="0027718C" w:rsidP="0027718C">
      <w:pPr>
        <w:jc w:val="both"/>
      </w:pPr>
    </w:p>
    <w:p w:rsidR="0027718C" w:rsidRDefault="0027718C" w:rsidP="0027718C">
      <w:pPr>
        <w:ind w:firstLine="708"/>
        <w:jc w:val="both"/>
      </w:pPr>
      <w:r>
        <w:t>1.1 Настоящее Положение о порядке подготовки и утверждении документации по планировке территорий муниципального образования Чаинского сельского поселения Чаинского района Томской области, разрабатываемой на основании решений органов местного самоуправления (далее - Положение), разработано в соответствии с Градостроительным кодексом Российской Федерации и определяет порядок подготовки документации по планировке территорий муниципального образования Чаинского сельского поселения, а также порядок утверждения такой документации.</w:t>
      </w:r>
    </w:p>
    <w:p w:rsidR="0027718C" w:rsidRDefault="0027718C" w:rsidP="0027718C">
      <w:pPr>
        <w:jc w:val="both"/>
      </w:pPr>
      <w:r>
        <w:tab/>
        <w:t>1.2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7718C" w:rsidRDefault="0027718C" w:rsidP="0027718C">
      <w:pPr>
        <w:jc w:val="both"/>
      </w:pPr>
      <w:r>
        <w:tab/>
        <w:t>1.3.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27718C" w:rsidRDefault="0027718C" w:rsidP="0027718C">
      <w:pPr>
        <w:jc w:val="both"/>
      </w:pPr>
      <w:r>
        <w:tab/>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27718C" w:rsidRDefault="0027718C" w:rsidP="0027718C">
      <w:pPr>
        <w:jc w:val="both"/>
      </w:pPr>
      <w:r>
        <w:tab/>
        <w:t>2) необходимы установление, изменение или отмена красных линий;</w:t>
      </w:r>
    </w:p>
    <w:p w:rsidR="0027718C" w:rsidRDefault="0027718C" w:rsidP="0027718C">
      <w:pPr>
        <w:jc w:val="both"/>
      </w:pPr>
      <w:r>
        <w:tab/>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7718C" w:rsidRDefault="0027718C" w:rsidP="0027718C">
      <w:pPr>
        <w:jc w:val="both"/>
      </w:pPr>
      <w:r>
        <w:tab/>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27718C" w:rsidRDefault="0027718C" w:rsidP="0027718C">
      <w:pPr>
        <w:jc w:val="both"/>
      </w:pPr>
      <w:r>
        <w:tab/>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w:t>
      </w:r>
      <w:r>
        <w:lastRenderedPageBreak/>
        <w:t>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27718C" w:rsidRDefault="0027718C" w:rsidP="0027718C">
      <w:pPr>
        <w:jc w:val="both"/>
      </w:pPr>
      <w:r>
        <w:tab/>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27718C" w:rsidRDefault="0027718C" w:rsidP="0027718C">
      <w:pPr>
        <w:jc w:val="both"/>
      </w:pPr>
      <w:r>
        <w:tab/>
        <w:t xml:space="preserve">7) планируется осуществление комплексного развития территории. </w:t>
      </w:r>
    </w:p>
    <w:p w:rsidR="0027718C" w:rsidRDefault="0027718C" w:rsidP="0027718C">
      <w:pPr>
        <w:ind w:firstLine="708"/>
        <w:jc w:val="both"/>
      </w:pPr>
      <w:r>
        <w:t>1.4. Видами документации по планировке территории являются:</w:t>
      </w:r>
    </w:p>
    <w:p w:rsidR="0027718C" w:rsidRDefault="0027718C" w:rsidP="0027718C">
      <w:pPr>
        <w:ind w:firstLine="708"/>
        <w:jc w:val="both"/>
      </w:pPr>
      <w:r>
        <w:t>1) проект планировки территории;</w:t>
      </w:r>
    </w:p>
    <w:p w:rsidR="0027718C" w:rsidRDefault="0027718C" w:rsidP="0027718C">
      <w:pPr>
        <w:ind w:firstLine="708"/>
        <w:jc w:val="both"/>
      </w:pPr>
      <w:r>
        <w:t>2) проект межевания территории.</w:t>
      </w:r>
    </w:p>
    <w:p w:rsidR="0027718C" w:rsidRDefault="0027718C" w:rsidP="0027718C">
      <w:pPr>
        <w:jc w:val="both"/>
      </w:pPr>
      <w:r>
        <w:tab/>
        <w:t xml:space="preserve">1.5.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 2 статьи 43 настоящего Кодекса. </w:t>
      </w:r>
    </w:p>
    <w:p w:rsidR="0027718C" w:rsidRDefault="0027718C" w:rsidP="0027718C">
      <w:pPr>
        <w:jc w:val="both"/>
      </w:pPr>
      <w:r>
        <w:tab/>
        <w:t>1.6.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27718C" w:rsidRDefault="0027718C" w:rsidP="0027718C">
      <w:pPr>
        <w:jc w:val="both"/>
      </w:pPr>
    </w:p>
    <w:p w:rsidR="0027718C" w:rsidRDefault="0027718C" w:rsidP="0027718C">
      <w:pPr>
        <w:jc w:val="center"/>
      </w:pPr>
      <w:r w:rsidRPr="0027718C">
        <w:rPr>
          <w:b/>
        </w:rPr>
        <w:t>2.Общие требования к документации по планировке территории</w:t>
      </w:r>
      <w:r>
        <w:t>.</w:t>
      </w:r>
    </w:p>
    <w:p w:rsidR="0027718C" w:rsidRDefault="0027718C" w:rsidP="0027718C">
      <w:pPr>
        <w:jc w:val="center"/>
      </w:pPr>
    </w:p>
    <w:p w:rsidR="0027718C" w:rsidRDefault="0027718C" w:rsidP="0027718C">
      <w:pPr>
        <w:jc w:val="both"/>
      </w:pPr>
      <w:r>
        <w:tab/>
        <w:t xml:space="preserve">2.1.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 </w:t>
      </w:r>
    </w:p>
    <w:p w:rsidR="0027718C" w:rsidRDefault="0027718C" w:rsidP="0027718C">
      <w:pPr>
        <w:jc w:val="both"/>
      </w:pPr>
      <w:r>
        <w:tab/>
        <w:t>2.2.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27718C" w:rsidRDefault="0027718C" w:rsidP="0027718C">
      <w:pPr>
        <w:jc w:val="both"/>
      </w:pPr>
      <w:r>
        <w:tab/>
        <w:t>2.3. Подготовка графической части документации по планировке территории осуществляется:</w:t>
      </w:r>
    </w:p>
    <w:p w:rsidR="0027718C" w:rsidRDefault="0027718C" w:rsidP="0027718C">
      <w:pPr>
        <w:ind w:firstLine="708"/>
        <w:jc w:val="both"/>
      </w:pPr>
      <w:r>
        <w:t>1) в соответствии с системой координат, используемой для ведения Единого государственного реестра недвижимости;</w:t>
      </w:r>
    </w:p>
    <w:p w:rsidR="0027718C" w:rsidRDefault="0027718C" w:rsidP="0027718C">
      <w:pPr>
        <w:ind w:firstLine="708"/>
        <w:jc w:val="both"/>
      </w:pPr>
      <w: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27718C" w:rsidRDefault="0027718C" w:rsidP="0027718C">
      <w:pPr>
        <w:jc w:val="both"/>
      </w:pPr>
      <w:r>
        <w:tab/>
        <w:t xml:space="preserve">2.4.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 </w:t>
      </w:r>
    </w:p>
    <w:p w:rsidR="0027718C" w:rsidRDefault="0027718C" w:rsidP="0027718C">
      <w:pPr>
        <w:jc w:val="both"/>
      </w:pPr>
    </w:p>
    <w:p w:rsidR="0027718C" w:rsidRDefault="0027718C" w:rsidP="0027718C">
      <w:pPr>
        <w:ind w:firstLine="708"/>
        <w:jc w:val="both"/>
      </w:pPr>
      <w:r>
        <w:t xml:space="preserve">2.5. Проект планировки территории  </w:t>
      </w:r>
    </w:p>
    <w:p w:rsidR="0027718C" w:rsidRDefault="0027718C" w:rsidP="0027718C">
      <w:pPr>
        <w:jc w:val="both"/>
      </w:pPr>
      <w:r>
        <w:tab/>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27718C" w:rsidRDefault="0027718C" w:rsidP="0027718C">
      <w:pPr>
        <w:jc w:val="both"/>
      </w:pPr>
      <w:r>
        <w:tab/>
        <w:t>Проект планировки территории состоит из основной части, которая подлежит утверждению, и материалов по ее обоснованию.</w:t>
      </w:r>
    </w:p>
    <w:p w:rsidR="0027718C" w:rsidRDefault="0027718C" w:rsidP="0027718C">
      <w:pPr>
        <w:jc w:val="both"/>
      </w:pPr>
      <w:r>
        <w:lastRenderedPageBreak/>
        <w:tab/>
        <w:t>2.6. Основная часть проекта планировки территории включает в себя:</w:t>
      </w:r>
    </w:p>
    <w:p w:rsidR="0027718C" w:rsidRDefault="0027718C" w:rsidP="0027718C">
      <w:pPr>
        <w:jc w:val="both"/>
      </w:pPr>
      <w:r>
        <w:tab/>
        <w:t>1) чертеж или чертежи планировки территории, на которых отображаются:</w:t>
      </w:r>
    </w:p>
    <w:p w:rsidR="0027718C" w:rsidRDefault="0027718C" w:rsidP="0027718C">
      <w:pPr>
        <w:jc w:val="both"/>
      </w:pPr>
      <w:r>
        <w:tab/>
        <w:t xml:space="preserve">а) красные линии; </w:t>
      </w:r>
    </w:p>
    <w:p w:rsidR="0027718C" w:rsidRDefault="0027718C" w:rsidP="0027718C">
      <w:pPr>
        <w:jc w:val="both"/>
      </w:pPr>
      <w:r>
        <w:tab/>
        <w:t>б) границы существующих и планируемых элементов планировочной структуры;</w:t>
      </w:r>
    </w:p>
    <w:p w:rsidR="0027718C" w:rsidRDefault="0027718C" w:rsidP="0027718C">
      <w:pPr>
        <w:jc w:val="both"/>
      </w:pPr>
      <w:r>
        <w:tab/>
        <w:t>в) границы зон планируемого размещения объектов капитального строительства;</w:t>
      </w:r>
    </w:p>
    <w:p w:rsidR="0027718C" w:rsidRDefault="0027718C" w:rsidP="0027718C">
      <w:pPr>
        <w:jc w:val="both"/>
      </w:pPr>
      <w:r>
        <w:tab/>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27718C" w:rsidRDefault="0027718C" w:rsidP="0027718C">
      <w:pPr>
        <w:jc w:val="both"/>
      </w:pPr>
      <w:r>
        <w:tab/>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27718C" w:rsidRDefault="0027718C" w:rsidP="0027718C">
      <w:pPr>
        <w:jc w:val="both"/>
      </w:pPr>
      <w:r>
        <w:tab/>
        <w:t>2.</w:t>
      </w:r>
      <w:r w:rsidR="00CF4184">
        <w:t>7</w:t>
      </w:r>
      <w:r>
        <w:t>. Материалы по обоснованию проекта планировки территории содержат:</w:t>
      </w:r>
    </w:p>
    <w:p w:rsidR="0027718C" w:rsidRDefault="0027718C" w:rsidP="0027718C">
      <w:pPr>
        <w:jc w:val="both"/>
      </w:pPr>
      <w:r>
        <w:tab/>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27718C" w:rsidRDefault="0027718C" w:rsidP="0027718C">
      <w:pPr>
        <w:jc w:val="both"/>
      </w:pPr>
      <w:r>
        <w:tab/>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27718C" w:rsidRDefault="0027718C" w:rsidP="0027718C">
      <w:pPr>
        <w:jc w:val="both"/>
      </w:pPr>
      <w:r>
        <w:tab/>
        <w:t>3) обоснование определения границ зон планируемого размещения объектов капитального строительства;</w:t>
      </w:r>
    </w:p>
    <w:p w:rsidR="0027718C" w:rsidRDefault="0027718C" w:rsidP="0027718C">
      <w:pPr>
        <w:jc w:val="both"/>
      </w:pPr>
      <w:r>
        <w:tab/>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27718C" w:rsidRDefault="0027718C" w:rsidP="0027718C">
      <w:pPr>
        <w:jc w:val="both"/>
      </w:pPr>
      <w:r>
        <w:tab/>
        <w:t>5) схему границ территорий объектов культурного наследия;</w:t>
      </w:r>
    </w:p>
    <w:p w:rsidR="0027718C" w:rsidRDefault="0027718C" w:rsidP="0027718C">
      <w:pPr>
        <w:jc w:val="both"/>
      </w:pPr>
      <w:r>
        <w:tab/>
        <w:t>6) схему границ зон с особыми условиями использования территории;</w:t>
      </w:r>
    </w:p>
    <w:p w:rsidR="0027718C" w:rsidRDefault="0027718C" w:rsidP="0027718C">
      <w:pPr>
        <w:jc w:val="both"/>
      </w:pPr>
      <w:r>
        <w:lastRenderedPageBreak/>
        <w:tab/>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 </w:t>
      </w:r>
    </w:p>
    <w:p w:rsidR="0027718C" w:rsidRDefault="0027718C" w:rsidP="0027718C">
      <w:pPr>
        <w:jc w:val="both"/>
      </w:pPr>
      <w:r>
        <w:tab/>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27718C" w:rsidRDefault="0027718C" w:rsidP="0027718C">
      <w:pPr>
        <w:jc w:val="both"/>
      </w:pPr>
      <w:r>
        <w:tab/>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27718C" w:rsidRDefault="0027718C" w:rsidP="0027718C">
      <w:pPr>
        <w:jc w:val="both"/>
      </w:pPr>
      <w:r>
        <w:tab/>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27718C" w:rsidRDefault="0027718C" w:rsidP="0027718C">
      <w:pPr>
        <w:jc w:val="both"/>
      </w:pPr>
      <w:r>
        <w:tab/>
        <w:t>11) перечень мероприятий по охране окружающей среды;</w:t>
      </w:r>
    </w:p>
    <w:p w:rsidR="0027718C" w:rsidRDefault="0027718C" w:rsidP="0027718C">
      <w:pPr>
        <w:jc w:val="both"/>
      </w:pPr>
      <w:r>
        <w:tab/>
        <w:t>12) обоснование очередности планируемого развития территории;</w:t>
      </w:r>
    </w:p>
    <w:p w:rsidR="0027718C" w:rsidRDefault="0027718C" w:rsidP="0027718C">
      <w:pPr>
        <w:jc w:val="both"/>
      </w:pPr>
      <w:r>
        <w:tab/>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27718C" w:rsidRDefault="0027718C" w:rsidP="0027718C">
      <w:pPr>
        <w:jc w:val="both"/>
      </w:pPr>
      <w:r>
        <w:tab/>
        <w:t>14) иные материалы для обоснования положений по планировке территории.</w:t>
      </w:r>
    </w:p>
    <w:p w:rsidR="0027718C" w:rsidRDefault="0027718C" w:rsidP="0027718C">
      <w:pPr>
        <w:jc w:val="both"/>
      </w:pPr>
      <w:r>
        <w:tab/>
        <w:t>2.</w:t>
      </w:r>
      <w:r w:rsidR="00CF4184">
        <w:t>8</w:t>
      </w:r>
      <w:r>
        <w:t>.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27718C" w:rsidRDefault="0027718C" w:rsidP="0027718C">
      <w:pPr>
        <w:jc w:val="both"/>
      </w:pPr>
    </w:p>
    <w:p w:rsidR="0027718C" w:rsidRPr="0027718C" w:rsidRDefault="0027718C" w:rsidP="0027718C">
      <w:pPr>
        <w:jc w:val="center"/>
        <w:rPr>
          <w:b/>
        </w:rPr>
      </w:pPr>
      <w:r w:rsidRPr="0027718C">
        <w:rPr>
          <w:b/>
        </w:rPr>
        <w:t>3. Проект межевания территории.</w:t>
      </w:r>
    </w:p>
    <w:p w:rsidR="0027718C" w:rsidRDefault="0027718C" w:rsidP="0027718C">
      <w:pPr>
        <w:jc w:val="both"/>
      </w:pPr>
      <w:r>
        <w:tab/>
        <w:t xml:space="preserve">3.1.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 </w:t>
      </w:r>
    </w:p>
    <w:p w:rsidR="0027718C" w:rsidRDefault="0027718C" w:rsidP="0027718C">
      <w:pPr>
        <w:jc w:val="both"/>
      </w:pPr>
      <w:r>
        <w:tab/>
        <w:t>3.2. Подготовка проекта межевания территории осуществляется для:</w:t>
      </w:r>
    </w:p>
    <w:p w:rsidR="0027718C" w:rsidRDefault="0027718C" w:rsidP="0027718C">
      <w:pPr>
        <w:jc w:val="both"/>
      </w:pPr>
      <w:r>
        <w:tab/>
        <w:t>1) определения местоположения границ образуемых и изменяемых земельных участков;</w:t>
      </w:r>
    </w:p>
    <w:p w:rsidR="0027718C" w:rsidRDefault="0027718C" w:rsidP="0027718C">
      <w:pPr>
        <w:jc w:val="both"/>
      </w:pPr>
      <w:r>
        <w:tab/>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w:t>
      </w:r>
      <w:r>
        <w:lastRenderedPageBreak/>
        <w:t>отмена влекут за собой исключительно изменение границ территории общего пользования.</w:t>
      </w:r>
    </w:p>
    <w:p w:rsidR="0027718C" w:rsidRDefault="0027718C" w:rsidP="0027718C">
      <w:pPr>
        <w:jc w:val="both"/>
      </w:pPr>
      <w:r>
        <w:tab/>
        <w:t>3.3. Проект межевания территории состоит из основной части, которая подлежит утверждению, и материалов по обоснованию этого проекта.</w:t>
      </w:r>
    </w:p>
    <w:p w:rsidR="0027718C" w:rsidRDefault="0027718C" w:rsidP="0027718C">
      <w:pPr>
        <w:jc w:val="both"/>
      </w:pPr>
      <w:r>
        <w:tab/>
        <w:t>3.4. Основная часть проекта межевания территории включает в себя текстовую часть и чертежи межевания территории.</w:t>
      </w:r>
    </w:p>
    <w:p w:rsidR="0027718C" w:rsidRDefault="0027718C" w:rsidP="0027718C">
      <w:pPr>
        <w:jc w:val="both"/>
      </w:pPr>
      <w:r>
        <w:tab/>
        <w:t>3.5. Текстовая часть проекта межевания территории включает в себя:</w:t>
      </w:r>
    </w:p>
    <w:p w:rsidR="0027718C" w:rsidRDefault="0027718C" w:rsidP="0027718C">
      <w:pPr>
        <w:jc w:val="both"/>
      </w:pPr>
      <w:r>
        <w:tab/>
        <w:t>1) перечень и сведения о площади образуемых земельных участков, в том числе возможные способы их образования;</w:t>
      </w:r>
    </w:p>
    <w:p w:rsidR="0027718C" w:rsidRDefault="0027718C" w:rsidP="0027718C">
      <w:pPr>
        <w:jc w:val="both"/>
      </w:pPr>
      <w:r>
        <w:tab/>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27718C" w:rsidRDefault="0027718C" w:rsidP="0027718C">
      <w:pPr>
        <w:jc w:val="both"/>
      </w:pPr>
      <w:r>
        <w:tab/>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27718C" w:rsidRDefault="0027718C" w:rsidP="0027718C">
      <w:pPr>
        <w:jc w:val="both"/>
      </w:pPr>
      <w:r>
        <w:tab/>
        <w:t xml:space="preserve">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 </w:t>
      </w:r>
    </w:p>
    <w:p w:rsidR="0027718C" w:rsidRDefault="0027718C" w:rsidP="0027718C">
      <w:pPr>
        <w:jc w:val="both"/>
      </w:pPr>
      <w:r>
        <w:tab/>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 </w:t>
      </w:r>
    </w:p>
    <w:p w:rsidR="0027718C" w:rsidRDefault="0027718C" w:rsidP="0027718C">
      <w:pPr>
        <w:jc w:val="both"/>
      </w:pPr>
      <w:r>
        <w:tab/>
        <w:t>3.6. На чертежах межевания территории отображаются:</w:t>
      </w:r>
    </w:p>
    <w:p w:rsidR="0027718C" w:rsidRDefault="0027718C" w:rsidP="0027718C">
      <w:pPr>
        <w:jc w:val="both"/>
      </w:pPr>
      <w:r>
        <w:tab/>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27718C" w:rsidRDefault="0027718C" w:rsidP="0027718C">
      <w:pPr>
        <w:jc w:val="both"/>
      </w:pPr>
      <w:r>
        <w:tab/>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27718C" w:rsidRDefault="0027718C" w:rsidP="0027718C">
      <w:pPr>
        <w:jc w:val="both"/>
      </w:pPr>
      <w:r>
        <w:tab/>
        <w:t>3) линии отступа от красных линий в целях определения мест допустимого размещения зданий, строений, сооружений;</w:t>
      </w:r>
    </w:p>
    <w:p w:rsidR="0027718C" w:rsidRDefault="0027718C" w:rsidP="0027718C">
      <w:pPr>
        <w:jc w:val="both"/>
      </w:pPr>
      <w:r>
        <w:tab/>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27718C" w:rsidRDefault="0027718C" w:rsidP="0027718C">
      <w:pPr>
        <w:jc w:val="both"/>
      </w:pPr>
      <w:r>
        <w:tab/>
        <w:t xml:space="preserve">5) границы публичных сервитутов. </w:t>
      </w:r>
    </w:p>
    <w:p w:rsidR="0027718C" w:rsidRDefault="0027718C" w:rsidP="0027718C">
      <w:pPr>
        <w:jc w:val="both"/>
      </w:pPr>
      <w:r>
        <w:tab/>
        <w:t xml:space="preserve">3.7.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 </w:t>
      </w:r>
    </w:p>
    <w:p w:rsidR="0027718C" w:rsidRDefault="0027718C" w:rsidP="0027718C">
      <w:pPr>
        <w:jc w:val="both"/>
      </w:pPr>
      <w:r>
        <w:tab/>
        <w:t>3.8. Материалы по обоснованию проекта межевания территории включают в себя чертежи, на которых отображаются:</w:t>
      </w:r>
    </w:p>
    <w:p w:rsidR="0027718C" w:rsidRDefault="0027718C" w:rsidP="0027718C">
      <w:pPr>
        <w:jc w:val="both"/>
      </w:pPr>
      <w:r>
        <w:tab/>
        <w:t>1) границы существующих земельных участков;</w:t>
      </w:r>
    </w:p>
    <w:p w:rsidR="0027718C" w:rsidRDefault="0027718C" w:rsidP="0027718C">
      <w:pPr>
        <w:jc w:val="both"/>
      </w:pPr>
      <w:r>
        <w:tab/>
        <w:t>2) границы зон с особыми условиями использования территорий;</w:t>
      </w:r>
    </w:p>
    <w:p w:rsidR="0027718C" w:rsidRDefault="0027718C" w:rsidP="0027718C">
      <w:pPr>
        <w:jc w:val="both"/>
      </w:pPr>
      <w:r>
        <w:tab/>
        <w:t>3) местоположение существующих объектов капитального строительства;</w:t>
      </w:r>
    </w:p>
    <w:p w:rsidR="0027718C" w:rsidRDefault="0027718C" w:rsidP="0027718C">
      <w:pPr>
        <w:jc w:val="both"/>
      </w:pPr>
      <w:r>
        <w:tab/>
        <w:t>4) границы особо охраняемых природных территорий;</w:t>
      </w:r>
    </w:p>
    <w:p w:rsidR="0027718C" w:rsidRDefault="0027718C" w:rsidP="0027718C">
      <w:pPr>
        <w:jc w:val="both"/>
      </w:pPr>
      <w:r>
        <w:lastRenderedPageBreak/>
        <w:tab/>
        <w:t>5) границы территорий объектов культурного наследия;</w:t>
      </w:r>
    </w:p>
    <w:p w:rsidR="0027718C" w:rsidRDefault="0027718C" w:rsidP="0027718C">
      <w:pPr>
        <w:jc w:val="both"/>
      </w:pPr>
      <w:r>
        <w:tab/>
        <w:t xml:space="preserve">6) границы лесничеств, участковых лесничеств, лесных кварталов, лесотаксационных выделов или частей лесотаксационных выделов. </w:t>
      </w:r>
    </w:p>
    <w:p w:rsidR="0027718C" w:rsidRDefault="0027718C" w:rsidP="0027718C">
      <w:pPr>
        <w:jc w:val="both"/>
      </w:pPr>
      <w:r>
        <w:tab/>
        <w:t>3.9.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27718C" w:rsidRDefault="0027718C" w:rsidP="0027718C">
      <w:pPr>
        <w:jc w:val="both"/>
      </w:pPr>
      <w:r>
        <w:tab/>
        <w:t>3.10.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27718C" w:rsidRDefault="0027718C" w:rsidP="0027718C">
      <w:pPr>
        <w:jc w:val="both"/>
      </w:pPr>
      <w:r>
        <w:tab/>
        <w:t>3.11.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схема.</w:t>
      </w:r>
    </w:p>
    <w:p w:rsidR="0027718C" w:rsidRDefault="0027718C" w:rsidP="0027718C">
      <w:pPr>
        <w:jc w:val="both"/>
      </w:pPr>
      <w:r>
        <w:tab/>
        <w:t>3.12.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27718C" w:rsidRDefault="0027718C" w:rsidP="0027718C">
      <w:pPr>
        <w:jc w:val="both"/>
      </w:pPr>
      <w:r>
        <w:tab/>
        <w:t>3.13.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27718C" w:rsidRDefault="0027718C" w:rsidP="0027718C">
      <w:pPr>
        <w:jc w:val="both"/>
      </w:pPr>
    </w:p>
    <w:p w:rsidR="0027718C" w:rsidRPr="0027718C" w:rsidRDefault="0027718C" w:rsidP="0027718C">
      <w:pPr>
        <w:jc w:val="center"/>
        <w:rPr>
          <w:b/>
        </w:rPr>
      </w:pPr>
      <w:r w:rsidRPr="0027718C">
        <w:rPr>
          <w:b/>
        </w:rPr>
        <w:t>4.Подготовка и утверждение документации по планировке территории, порядок внесения в нее изменений и ее отмены.</w:t>
      </w:r>
    </w:p>
    <w:p w:rsidR="0027718C" w:rsidRDefault="0027718C" w:rsidP="0027718C">
      <w:pPr>
        <w:jc w:val="both"/>
      </w:pPr>
      <w:r>
        <w:tab/>
        <w:t xml:space="preserve">4.1.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частях 1.1 и 12.12 настоящей статьи. </w:t>
      </w:r>
    </w:p>
    <w:p w:rsidR="0027718C" w:rsidRDefault="0027718C" w:rsidP="0027718C">
      <w:pPr>
        <w:jc w:val="both"/>
      </w:pPr>
      <w:r>
        <w:tab/>
        <w:t xml:space="preserve"> Решения о подготовке документации по планировке территории принимаются самостоятельно:</w:t>
      </w:r>
    </w:p>
    <w:p w:rsidR="0027718C" w:rsidRDefault="0027718C" w:rsidP="0027718C">
      <w:pPr>
        <w:jc w:val="both"/>
      </w:pPr>
      <w:r>
        <w:tab/>
        <w:t xml:space="preserve">1) лицами, с которыми заключены договоры о комплексном развитии территории; </w:t>
      </w:r>
    </w:p>
    <w:p w:rsidR="0027718C" w:rsidRDefault="0027718C" w:rsidP="0027718C">
      <w:pPr>
        <w:jc w:val="both"/>
      </w:pPr>
      <w:r>
        <w:tab/>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w:t>
      </w:r>
    </w:p>
    <w:p w:rsidR="0027718C" w:rsidRDefault="0027718C" w:rsidP="0027718C">
      <w:pPr>
        <w:jc w:val="both"/>
      </w:pPr>
      <w:r>
        <w:lastRenderedPageBreak/>
        <w:tab/>
        <w:t xml:space="preserve">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t>
      </w:r>
    </w:p>
    <w:p w:rsidR="0027718C" w:rsidRDefault="0027718C" w:rsidP="0027718C">
      <w:pPr>
        <w:jc w:val="both"/>
      </w:pPr>
      <w:r>
        <w:tab/>
        <w:t xml:space="preserve">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 </w:t>
      </w:r>
    </w:p>
    <w:p w:rsidR="0027718C" w:rsidRDefault="0027718C" w:rsidP="0027718C">
      <w:pPr>
        <w:jc w:val="both"/>
      </w:pPr>
      <w:r>
        <w:tab/>
        <w:t xml:space="preserve">4.2.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 </w:t>
      </w:r>
    </w:p>
    <w:p w:rsidR="0027718C" w:rsidRDefault="0027718C" w:rsidP="0027718C">
      <w:pPr>
        <w:jc w:val="both"/>
      </w:pPr>
      <w:r>
        <w:tab/>
        <w:t xml:space="preserve">4.3.Уполномоченные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 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вграницах субъекта Российской Федерации, за исключением случаев, указанных в частях 2, 3.2 и 4.1 настоящей статьи. </w:t>
      </w:r>
    </w:p>
    <w:p w:rsidR="0027718C" w:rsidRDefault="0027718C" w:rsidP="0027718C">
      <w:pPr>
        <w:jc w:val="both"/>
      </w:pPr>
      <w:r>
        <w:tab/>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 </w:t>
      </w:r>
    </w:p>
    <w:p w:rsidR="0027718C" w:rsidRDefault="0027718C" w:rsidP="0027718C">
      <w:pPr>
        <w:jc w:val="both"/>
      </w:pPr>
      <w:r>
        <w:tab/>
        <w:t xml:space="preserve">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w:t>
      </w:r>
      <w:r>
        <w:lastRenderedPageBreak/>
        <w:t>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27718C" w:rsidRDefault="0027718C" w:rsidP="0027718C">
      <w:pPr>
        <w:jc w:val="both"/>
      </w:pPr>
      <w:r>
        <w:tab/>
        <w:t xml:space="preserve">4.4.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(или) межселенной территории вграницах муниципального района, за исключением случаев, указанных в частях 2 - 3.2, 4.1, 4.2 настоящей статьи. </w:t>
      </w:r>
    </w:p>
    <w:p w:rsidR="0027718C" w:rsidRDefault="0027718C" w:rsidP="0027718C">
      <w:pPr>
        <w:jc w:val="both"/>
      </w:pPr>
      <w:r>
        <w:tab/>
        <w:t xml:space="preserve">4.5.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 </w:t>
      </w:r>
    </w:p>
    <w:p w:rsidR="0027718C" w:rsidRDefault="0027718C" w:rsidP="0027718C">
      <w:pPr>
        <w:jc w:val="both"/>
      </w:pPr>
      <w:r>
        <w:tab/>
        <w:t xml:space="preserve">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 </w:t>
      </w:r>
    </w:p>
    <w:p w:rsidR="0027718C" w:rsidRDefault="0027718C" w:rsidP="0027718C">
      <w:pPr>
        <w:jc w:val="both"/>
      </w:pPr>
      <w:r>
        <w:tab/>
        <w:t xml:space="preserve">4.6.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городского округа, за исключением случаев, указанных в частях 2 - 4.2, 5.2 настоящей статьи, с учетом особенностей, указанных в части 5.1 настоящей статьи. </w:t>
      </w:r>
    </w:p>
    <w:p w:rsidR="0027718C" w:rsidRDefault="0027718C" w:rsidP="0027718C">
      <w:pPr>
        <w:jc w:val="both"/>
      </w:pPr>
      <w:r>
        <w:tab/>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w:t>
      </w:r>
      <w:r>
        <w:lastRenderedPageBreak/>
        <w:t xml:space="preserve">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 </w:t>
      </w:r>
    </w:p>
    <w:p w:rsidR="0027718C" w:rsidRDefault="0027718C" w:rsidP="0027718C">
      <w:pPr>
        <w:jc w:val="both"/>
      </w:pPr>
      <w:r>
        <w:tab/>
        <w:t xml:space="preserve">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 </w:t>
      </w:r>
    </w:p>
    <w:p w:rsidR="0027718C" w:rsidRDefault="0027718C" w:rsidP="0027718C">
      <w:pPr>
        <w:jc w:val="both"/>
      </w:pPr>
      <w:r>
        <w:tab/>
        <w:t xml:space="preserve">4.7. Не допускается осуществлять подготовку документации по планировке территории (за исключением случая, предусмотренного частью 6 статьи 18 настоящего Кодекса), предусматривающей размещение объектов федерального значения в областях, указанных в части 1 статьи 10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настоящего Кодекса, объектов местногозначения муниципального района в областях, указанных в пункте 1 части 3 статьи 19 настоящего Кодекса, объектов местного значения поселения, городского округа в областях, указанных в пункте 1 части 5 статьи 23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настоящего Кодекса, документами территориального планирования двух иболее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настоящего Кодекса, документами территориального планирования муниципального района в областях, указанных в пункте 1 части 3 статьи 19 настоящего Кодекса, документами территориального планирования поселений, городских округов в областях, указанных в пункте 1 части 5 статьи 23 настоящего Кодекса. </w:t>
      </w:r>
    </w:p>
    <w:p w:rsidR="0027718C" w:rsidRDefault="0027718C" w:rsidP="0027718C">
      <w:pPr>
        <w:jc w:val="both"/>
      </w:pPr>
      <w:r>
        <w:tab/>
        <w:t xml:space="preserve">4.8.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 </w:t>
      </w:r>
    </w:p>
    <w:p w:rsidR="0027718C" w:rsidRDefault="0027718C" w:rsidP="0027718C">
      <w:pPr>
        <w:jc w:val="both"/>
      </w:pPr>
      <w:r>
        <w:tab/>
        <w:t xml:space="preserve">4.9.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w:t>
      </w:r>
      <w:r>
        <w:lastRenderedPageBreak/>
        <w:t xml:space="preserve">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 </w:t>
      </w:r>
    </w:p>
    <w:p w:rsidR="0027718C" w:rsidRDefault="0027718C" w:rsidP="0027718C">
      <w:pPr>
        <w:jc w:val="both"/>
      </w:pPr>
      <w:r>
        <w:tab/>
        <w:t xml:space="preserve">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27718C" w:rsidRDefault="0027718C" w:rsidP="0027718C">
      <w:pPr>
        <w:jc w:val="both"/>
      </w:pPr>
      <w:r>
        <w:tab/>
        <w:t>4.10.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27718C" w:rsidRDefault="0027718C" w:rsidP="0027718C">
      <w:pPr>
        <w:jc w:val="both"/>
      </w:pPr>
      <w:r>
        <w:tab/>
        <w:t xml:space="preserve">4.11.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настоящей статьи. </w:t>
      </w:r>
    </w:p>
    <w:p w:rsidR="0027718C" w:rsidRDefault="0027718C" w:rsidP="0027718C">
      <w:pPr>
        <w:jc w:val="both"/>
      </w:pPr>
      <w:r>
        <w:tab/>
        <w:t xml:space="preserve">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 </w:t>
      </w:r>
    </w:p>
    <w:p w:rsidR="0027718C" w:rsidRDefault="0027718C" w:rsidP="0027718C">
      <w:pPr>
        <w:jc w:val="both"/>
      </w:pPr>
      <w:r>
        <w:tab/>
        <w:t xml:space="preserve">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 </w:t>
      </w:r>
    </w:p>
    <w:p w:rsidR="0027718C" w:rsidRDefault="0027718C" w:rsidP="0027718C">
      <w:pPr>
        <w:jc w:val="both"/>
      </w:pPr>
      <w:r>
        <w:lastRenderedPageBreak/>
        <w:tab/>
        <w:t xml:space="preserve">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 </w:t>
      </w:r>
    </w:p>
    <w:p w:rsidR="0027718C" w:rsidRDefault="0027718C" w:rsidP="0027718C">
      <w:pPr>
        <w:jc w:val="both"/>
      </w:pPr>
      <w:r>
        <w:tab/>
        <w:t xml:space="preserve">4.12.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w:t>
      </w:r>
    </w:p>
    <w:p w:rsidR="0027718C" w:rsidRDefault="0027718C" w:rsidP="0027718C">
      <w:pPr>
        <w:jc w:val="both"/>
      </w:pPr>
      <w:r>
        <w:tab/>
        <w:t xml:space="preserve">4.13.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 </w:t>
      </w:r>
    </w:p>
    <w:p w:rsidR="0027718C" w:rsidRDefault="0027718C" w:rsidP="0027718C">
      <w:pPr>
        <w:jc w:val="both"/>
      </w:pPr>
      <w:r>
        <w:tab/>
        <w:t xml:space="preserve">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настоящего Кодекса, об утверждении такой документации или о направлении ее на доработку. </w:t>
      </w:r>
    </w:p>
    <w:p w:rsidR="0027718C" w:rsidRDefault="0027718C" w:rsidP="0027718C">
      <w:pPr>
        <w:jc w:val="both"/>
      </w:pPr>
      <w:r>
        <w:tab/>
        <w:t xml:space="preserve">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w:t>
      </w:r>
      <w:r>
        <w:lastRenderedPageBreak/>
        <w:t xml:space="preserve">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оран местного самоуправления, предусмотренные настоящей частью. </w:t>
      </w:r>
    </w:p>
    <w:p w:rsidR="0027718C" w:rsidRDefault="0027718C" w:rsidP="0027718C">
      <w:pPr>
        <w:jc w:val="both"/>
      </w:pPr>
      <w:r>
        <w:tab/>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частью 22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 </w:t>
      </w:r>
    </w:p>
    <w:p w:rsidR="0027718C" w:rsidRDefault="0027718C" w:rsidP="0027718C">
      <w:pPr>
        <w:jc w:val="both"/>
      </w:pPr>
      <w:r>
        <w:tab/>
        <w:t xml:space="preserve">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 </w:t>
      </w:r>
    </w:p>
    <w:p w:rsidR="0027718C" w:rsidRDefault="0027718C" w:rsidP="0027718C">
      <w:pPr>
        <w:jc w:val="both"/>
      </w:pPr>
      <w:r>
        <w:tab/>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 </w:t>
      </w:r>
    </w:p>
    <w:p w:rsidR="0027718C" w:rsidRDefault="0027718C" w:rsidP="0027718C">
      <w:pPr>
        <w:jc w:val="both"/>
      </w:pPr>
      <w:r>
        <w:tab/>
        <w:t xml:space="preserve">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 до ее утверждения подлежит согласованию с главой такого поселения, главой такого городского округа, за исключением случая, предусмотренного частью 22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сохранение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 </w:t>
      </w:r>
    </w:p>
    <w:p w:rsidR="0027718C" w:rsidRDefault="0027718C" w:rsidP="0027718C">
      <w:pPr>
        <w:jc w:val="both"/>
      </w:pPr>
      <w:r>
        <w:lastRenderedPageBreak/>
        <w:tab/>
        <w:t xml:space="preserve">В течение пятнадцати рабочих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 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 </w:t>
      </w:r>
    </w:p>
    <w:p w:rsidR="0027718C" w:rsidRDefault="0027718C" w:rsidP="0027718C">
      <w:pPr>
        <w:jc w:val="both"/>
      </w:pPr>
      <w:r>
        <w:t xml:space="preserve">-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 </w:t>
      </w:r>
    </w:p>
    <w:p w:rsidR="0027718C" w:rsidRDefault="0027718C" w:rsidP="0027718C">
      <w:pPr>
        <w:jc w:val="both"/>
      </w:pPr>
      <w:r>
        <w:tab/>
        <w:t>В случае, если по истечении пятнадцати рабочих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27718C" w:rsidRDefault="0027718C" w:rsidP="0027718C">
      <w:pPr>
        <w:jc w:val="both"/>
      </w:pPr>
      <w:r>
        <w:tab/>
        <w:t xml:space="preserve">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 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 </w:t>
      </w:r>
    </w:p>
    <w:p w:rsidR="0027718C" w:rsidRDefault="0027718C" w:rsidP="0027718C">
      <w:pPr>
        <w:jc w:val="both"/>
      </w:pPr>
      <w:r>
        <w:tab/>
        <w:t xml:space="preserve">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 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настоящей статьи.Предметом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w:t>
      </w:r>
      <w:r>
        <w:lastRenderedPageBreak/>
        <w:t xml:space="preserve">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 </w:t>
      </w:r>
    </w:p>
    <w:p w:rsidR="0027718C" w:rsidRDefault="0027718C" w:rsidP="0027718C">
      <w:pPr>
        <w:jc w:val="both"/>
      </w:pPr>
      <w:r>
        <w:tab/>
        <w:t xml:space="preserve">4.14. Особенности подготовки документации по планировке территории применительно к территориям поселения, городского округа устанавливаются статей 46 настоящего Кодекса. </w:t>
      </w:r>
    </w:p>
    <w:p w:rsidR="0027718C" w:rsidRDefault="0027718C" w:rsidP="0027718C">
      <w:pPr>
        <w:jc w:val="both"/>
      </w:pPr>
      <w:r>
        <w:tab/>
        <w:t xml:space="preserve">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5.1статьи 46 настоящего Кодекса. Общественные обсуждения или публичные слушания по указанным проектам проводятся в порядке, установленном статей 5.1 настоящего Кодекса, и по правилам, предусмотренным частями 11и 12 статьи 46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 </w:t>
      </w:r>
    </w:p>
    <w:p w:rsidR="0027718C" w:rsidRDefault="0027718C" w:rsidP="0027718C">
      <w:pPr>
        <w:jc w:val="both"/>
      </w:pPr>
      <w:r>
        <w:tab/>
        <w:t xml:space="preserve">4.15.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 </w:t>
      </w:r>
    </w:p>
    <w:p w:rsidR="0027718C" w:rsidRDefault="0027718C" w:rsidP="0027718C">
      <w:pPr>
        <w:jc w:val="both"/>
      </w:pPr>
      <w:r>
        <w:tab/>
        <w:t xml:space="preserve">4.16.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 </w:t>
      </w:r>
    </w:p>
    <w:p w:rsidR="0027718C" w:rsidRDefault="0027718C" w:rsidP="0027718C">
      <w:pPr>
        <w:jc w:val="both"/>
      </w:pPr>
      <w:r>
        <w:tab/>
        <w:t>4.17.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27718C" w:rsidRDefault="0027718C" w:rsidP="0027718C">
      <w:pPr>
        <w:jc w:val="both"/>
      </w:pPr>
      <w:r>
        <w:tab/>
        <w:t xml:space="preserve">4.18.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порядок внесения изменений в такую документацию, порядок отмены такой </w:t>
      </w:r>
      <w:r>
        <w:lastRenderedPageBreak/>
        <w:t xml:space="preserve">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 </w:t>
      </w:r>
    </w:p>
    <w:p w:rsidR="0027718C" w:rsidRDefault="0027718C" w:rsidP="0027718C">
      <w:pPr>
        <w:jc w:val="both"/>
      </w:pPr>
      <w:r>
        <w:tab/>
        <w:t xml:space="preserve">4.19.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 </w:t>
      </w:r>
    </w:p>
    <w:p w:rsidR="0027718C" w:rsidRDefault="0027718C" w:rsidP="0027718C">
      <w:pPr>
        <w:jc w:val="both"/>
      </w:pPr>
      <w:r>
        <w:tab/>
        <w:t xml:space="preserve">4.20.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 </w:t>
      </w:r>
    </w:p>
    <w:p w:rsidR="0027718C" w:rsidRDefault="0027718C" w:rsidP="0027718C">
      <w:pPr>
        <w:jc w:val="both"/>
      </w:pPr>
      <w:r>
        <w:tab/>
        <w:t xml:space="preserve">4.21.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 </w:t>
      </w:r>
    </w:p>
    <w:p w:rsidR="0027718C" w:rsidRDefault="0027718C" w:rsidP="0027718C">
      <w:pPr>
        <w:jc w:val="both"/>
      </w:pPr>
      <w:r>
        <w:tab/>
        <w:t xml:space="preserve">4.22.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насогласование в соответствии с частями 12.7 и 12.12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 </w:t>
      </w:r>
    </w:p>
    <w:p w:rsidR="0027718C" w:rsidRDefault="0027718C" w:rsidP="0027718C">
      <w:pPr>
        <w:jc w:val="both"/>
      </w:pPr>
    </w:p>
    <w:p w:rsidR="0027718C" w:rsidRDefault="0027718C" w:rsidP="0027718C">
      <w:pPr>
        <w:jc w:val="center"/>
        <w:rPr>
          <w:b/>
        </w:rPr>
      </w:pPr>
    </w:p>
    <w:p w:rsidR="0027718C" w:rsidRDefault="0027718C" w:rsidP="0027718C">
      <w:pPr>
        <w:jc w:val="center"/>
        <w:rPr>
          <w:b/>
        </w:rPr>
      </w:pPr>
    </w:p>
    <w:p w:rsidR="0027718C" w:rsidRDefault="0027718C" w:rsidP="0027718C">
      <w:pPr>
        <w:jc w:val="center"/>
        <w:rPr>
          <w:b/>
        </w:rPr>
      </w:pPr>
      <w:r>
        <w:rPr>
          <w:b/>
        </w:rPr>
        <w:t xml:space="preserve">5.Особенности подготовки </w:t>
      </w:r>
      <w:r w:rsidRPr="0027718C">
        <w:rPr>
          <w:b/>
        </w:rPr>
        <w:t>документации по планировке</w:t>
      </w:r>
    </w:p>
    <w:p w:rsidR="0027718C" w:rsidRPr="0027718C" w:rsidRDefault="0027718C" w:rsidP="0027718C">
      <w:pPr>
        <w:jc w:val="center"/>
        <w:rPr>
          <w:b/>
        </w:rPr>
      </w:pPr>
      <w:r w:rsidRPr="0027718C">
        <w:rPr>
          <w:b/>
        </w:rPr>
        <w:t>территории применительно к территории поселения, территории городского округа.</w:t>
      </w:r>
    </w:p>
    <w:p w:rsidR="0027718C" w:rsidRPr="0027718C" w:rsidRDefault="0027718C" w:rsidP="0027718C">
      <w:pPr>
        <w:jc w:val="center"/>
        <w:rPr>
          <w:b/>
        </w:rPr>
      </w:pPr>
    </w:p>
    <w:p w:rsidR="0027718C" w:rsidRDefault="0027718C" w:rsidP="0027718C">
      <w:pPr>
        <w:jc w:val="both"/>
      </w:pPr>
      <w:r>
        <w:tab/>
        <w:t xml:space="preserve">5.1.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w:t>
      </w:r>
      <w:r>
        <w:lastRenderedPageBreak/>
        <w:t>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27718C" w:rsidRDefault="0027718C" w:rsidP="0027718C">
      <w:pPr>
        <w:jc w:val="both"/>
      </w:pPr>
      <w:r>
        <w:tab/>
        <w:t>5.2.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27718C" w:rsidRDefault="0027718C" w:rsidP="0027718C">
      <w:pPr>
        <w:jc w:val="both"/>
      </w:pPr>
      <w:r>
        <w:tab/>
        <w:t>5.3.Со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27718C" w:rsidRDefault="0027718C" w:rsidP="0027718C">
      <w:pPr>
        <w:jc w:val="both"/>
      </w:pPr>
      <w:r>
        <w:tab/>
        <w:t xml:space="preserve">Заинтересованные лица, указанные в части 1.1 статьи 45 настоящего Кодекса, осуществляют подготовку документации по планировке территории в соответствии с требованиями, указанными в части 10 статьи 45 настоящего Кодекса, и направляют ее для утверждения в орган местного самоуправления поселения или в орган местного самоуправления городского округа. </w:t>
      </w:r>
    </w:p>
    <w:p w:rsidR="0027718C" w:rsidRDefault="0027718C" w:rsidP="0027718C">
      <w:pPr>
        <w:jc w:val="both"/>
      </w:pPr>
      <w:r>
        <w:tab/>
        <w:t xml:space="preserve">5.4.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части 10 статьи 45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 </w:t>
      </w:r>
    </w:p>
    <w:p w:rsidR="0027718C" w:rsidRDefault="0027718C" w:rsidP="0027718C">
      <w:pPr>
        <w:jc w:val="both"/>
      </w:pPr>
      <w:r>
        <w:tab/>
        <w:t xml:space="preserve">5.5.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 </w:t>
      </w:r>
    </w:p>
    <w:p w:rsidR="0027718C" w:rsidRDefault="0027718C" w:rsidP="0027718C">
      <w:pPr>
        <w:jc w:val="both"/>
      </w:pPr>
      <w:r>
        <w:tab/>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настоящего Кодекса, а также в случае, если проект планировки территории и проект межевания территории подготовлены в отношении:</w:t>
      </w:r>
    </w:p>
    <w:p w:rsidR="0027718C" w:rsidRDefault="0027718C" w:rsidP="0027718C">
      <w:pPr>
        <w:jc w:val="both"/>
      </w:pPr>
      <w:r>
        <w:t xml:space="preserve">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 </w:t>
      </w:r>
    </w:p>
    <w:p w:rsidR="0027718C" w:rsidRDefault="0027718C" w:rsidP="0027718C">
      <w:pPr>
        <w:jc w:val="both"/>
      </w:pPr>
      <w:r>
        <w:t xml:space="preserve">2) территории для размещения линейных объектов в границах земель лесного фонда. </w:t>
      </w:r>
    </w:p>
    <w:p w:rsidR="0027718C" w:rsidRDefault="0027718C" w:rsidP="0027718C">
      <w:pPr>
        <w:jc w:val="both"/>
      </w:pPr>
      <w:r>
        <w:tab/>
        <w:t xml:space="preserve">5.6. В случае внесения изменений в указанные в части 5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 </w:t>
      </w:r>
    </w:p>
    <w:p w:rsidR="0027718C" w:rsidRDefault="0027718C" w:rsidP="0027718C">
      <w:pPr>
        <w:jc w:val="both"/>
      </w:pPr>
      <w:r>
        <w:tab/>
        <w:t xml:space="preserve">5.7.Общественные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настоящего Кодекса, с учетом положений настоящей статьи. </w:t>
      </w:r>
    </w:p>
    <w:p w:rsidR="0027718C" w:rsidRDefault="0027718C" w:rsidP="0027718C">
      <w:pPr>
        <w:jc w:val="both"/>
      </w:pPr>
      <w:r>
        <w:lastRenderedPageBreak/>
        <w:tab/>
        <w:t xml:space="preserve">5.8.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 </w:t>
      </w:r>
    </w:p>
    <w:p w:rsidR="0027718C" w:rsidRDefault="0027718C" w:rsidP="0027718C">
      <w:pPr>
        <w:jc w:val="both"/>
      </w:pPr>
      <w:r>
        <w:tab/>
        <w:t xml:space="preserve">5.9.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 </w:t>
      </w:r>
    </w:p>
    <w:p w:rsidR="0027718C" w:rsidRDefault="0027718C" w:rsidP="0027718C">
      <w:pPr>
        <w:jc w:val="both"/>
      </w:pPr>
      <w:r>
        <w:tab/>
        <w:t xml:space="preserve"> Основанием для отклонения документации по планировке территории, подготовленной лицами, указанными в части 1.1 статьи 45 настоящего Кодекса, и направления ее на доработку является несоответствие такой документации требованиям, указанным в части 10 статьи 45 настоящего Кодекса. В иных случаях отклонение представленной такими лицами документации по планировке территории не допускается.</w:t>
      </w:r>
    </w:p>
    <w:p w:rsidR="0027718C" w:rsidRDefault="0027718C" w:rsidP="0027718C">
      <w:pPr>
        <w:jc w:val="both"/>
      </w:pPr>
      <w:r>
        <w:tab/>
        <w:t xml:space="preserve">5.10.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 </w:t>
      </w:r>
    </w:p>
    <w:p w:rsidR="0027718C" w:rsidRDefault="0027718C" w:rsidP="0027718C">
      <w:pPr>
        <w:jc w:val="both"/>
      </w:pPr>
      <w:r>
        <w:tab/>
        <w:t xml:space="preserve">5.11.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 </w:t>
      </w:r>
    </w:p>
    <w:p w:rsidR="0027718C" w:rsidRDefault="0027718C" w:rsidP="0027718C">
      <w:pPr>
        <w:jc w:val="both"/>
      </w:pPr>
    </w:p>
    <w:p w:rsidR="00931473" w:rsidRPr="005B30BB" w:rsidRDefault="00931473" w:rsidP="0027718C">
      <w:pPr>
        <w:jc w:val="both"/>
      </w:pPr>
    </w:p>
    <w:sectPr w:rsidR="00931473" w:rsidRPr="005B30BB" w:rsidSect="00E51B71">
      <w:headerReference w:type="even" r:id="rId8"/>
      <w:headerReference w:type="default" r:id="rId9"/>
      <w:pgSz w:w="11906" w:h="16838"/>
      <w:pgMar w:top="851" w:right="851" w:bottom="1134" w:left="1701"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65B" w:rsidRDefault="00EE065B">
      <w:r>
        <w:separator/>
      </w:r>
    </w:p>
  </w:endnote>
  <w:endnote w:type="continuationSeparator" w:id="1">
    <w:p w:rsidR="00EE065B" w:rsidRDefault="00EE06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65B" w:rsidRDefault="00EE065B">
      <w:r>
        <w:separator/>
      </w:r>
    </w:p>
  </w:footnote>
  <w:footnote w:type="continuationSeparator" w:id="1">
    <w:p w:rsidR="00EE065B" w:rsidRDefault="00EE06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4CC" w:rsidRDefault="00CB579C" w:rsidP="004F0414">
    <w:pPr>
      <w:pStyle w:val="a7"/>
      <w:framePr w:wrap="around" w:vAnchor="text" w:hAnchor="margin" w:xAlign="center" w:y="1"/>
      <w:rPr>
        <w:rStyle w:val="a9"/>
      </w:rPr>
    </w:pPr>
    <w:r>
      <w:rPr>
        <w:rStyle w:val="a9"/>
      </w:rPr>
      <w:fldChar w:fldCharType="begin"/>
    </w:r>
    <w:r w:rsidR="00FF54CC">
      <w:rPr>
        <w:rStyle w:val="a9"/>
      </w:rPr>
      <w:instrText xml:space="preserve">PAGE  </w:instrText>
    </w:r>
    <w:r>
      <w:rPr>
        <w:rStyle w:val="a9"/>
      </w:rPr>
      <w:fldChar w:fldCharType="end"/>
    </w:r>
  </w:p>
  <w:p w:rsidR="00FF54CC" w:rsidRDefault="00FF54CC" w:rsidP="002B703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4CC" w:rsidRDefault="00FF54CC" w:rsidP="006F5173">
    <w:pPr>
      <w:pStyle w:val="a7"/>
      <w:framePr w:wrap="around" w:vAnchor="text" w:hAnchor="page" w:x="6037" w:y="421"/>
      <w:rPr>
        <w:rStyle w:val="a9"/>
      </w:rPr>
    </w:pPr>
  </w:p>
  <w:p w:rsidR="00FF54CC" w:rsidRDefault="00FF54CC" w:rsidP="002B703C">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6">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2"/>
  </w:num>
  <w:num w:numId="5">
    <w:abstractNumId w:val="1"/>
  </w:num>
  <w:num w:numId="6">
    <w:abstractNumId w:val="7"/>
  </w:num>
  <w:num w:numId="7">
    <w:abstractNumId w:val="12"/>
  </w:num>
  <w:num w:numId="8">
    <w:abstractNumId w:val="4"/>
  </w:num>
  <w:num w:numId="9">
    <w:abstractNumId w:val="6"/>
  </w:num>
  <w:num w:numId="10">
    <w:abstractNumId w:val="11"/>
  </w:num>
  <w:num w:numId="11">
    <w:abstractNumId w:val="14"/>
  </w:num>
  <w:num w:numId="12">
    <w:abstractNumId w:val="5"/>
  </w:num>
  <w:num w:numId="13">
    <w:abstractNumId w:val="16"/>
  </w:num>
  <w:num w:numId="14">
    <w:abstractNumId w:val="9"/>
  </w:num>
  <w:num w:numId="15">
    <w:abstractNumId w:val="15"/>
  </w:num>
  <w:num w:numId="16">
    <w:abstractNumId w:val="17"/>
  </w:num>
  <w:num w:numId="17">
    <w:abstractNumId w:val="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stylePaneFormatFilter w:val="3F01"/>
  <w:defaultTabStop w:val="708"/>
  <w:hyphenationZone w:val="357"/>
  <w:doNotHyphenateCaps/>
  <w:drawingGridHorizontalSpacing w:val="57"/>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254C59"/>
    <w:rsid w:val="00002D04"/>
    <w:rsid w:val="0000328E"/>
    <w:rsid w:val="00003D1A"/>
    <w:rsid w:val="00006D25"/>
    <w:rsid w:val="00026738"/>
    <w:rsid w:val="00050019"/>
    <w:rsid w:val="000523D8"/>
    <w:rsid w:val="0005744B"/>
    <w:rsid w:val="00061586"/>
    <w:rsid w:val="0006213F"/>
    <w:rsid w:val="00070A42"/>
    <w:rsid w:val="00072029"/>
    <w:rsid w:val="000829BA"/>
    <w:rsid w:val="000958B0"/>
    <w:rsid w:val="00096871"/>
    <w:rsid w:val="000971F7"/>
    <w:rsid w:val="000A20A8"/>
    <w:rsid w:val="000A2388"/>
    <w:rsid w:val="000A474F"/>
    <w:rsid w:val="000B194F"/>
    <w:rsid w:val="000B665B"/>
    <w:rsid w:val="000C239C"/>
    <w:rsid w:val="000D09B0"/>
    <w:rsid w:val="000D2EAE"/>
    <w:rsid w:val="000D6440"/>
    <w:rsid w:val="000D6A9A"/>
    <w:rsid w:val="000D72A7"/>
    <w:rsid w:val="000E351E"/>
    <w:rsid w:val="000E5757"/>
    <w:rsid w:val="000E5BC2"/>
    <w:rsid w:val="000E7308"/>
    <w:rsid w:val="000F2A8A"/>
    <w:rsid w:val="000F302E"/>
    <w:rsid w:val="0010162A"/>
    <w:rsid w:val="001026BF"/>
    <w:rsid w:val="00104B5A"/>
    <w:rsid w:val="001123BE"/>
    <w:rsid w:val="00115E00"/>
    <w:rsid w:val="001214A3"/>
    <w:rsid w:val="0012597F"/>
    <w:rsid w:val="00133DB3"/>
    <w:rsid w:val="00137C7A"/>
    <w:rsid w:val="001509FE"/>
    <w:rsid w:val="00154622"/>
    <w:rsid w:val="001843DD"/>
    <w:rsid w:val="001A080D"/>
    <w:rsid w:val="001A36B4"/>
    <w:rsid w:val="001A4C30"/>
    <w:rsid w:val="001C106B"/>
    <w:rsid w:val="001C687F"/>
    <w:rsid w:val="001C71B4"/>
    <w:rsid w:val="001C7305"/>
    <w:rsid w:val="001D6188"/>
    <w:rsid w:val="001E129B"/>
    <w:rsid w:val="001E2A57"/>
    <w:rsid w:val="001F21DB"/>
    <w:rsid w:val="0020617D"/>
    <w:rsid w:val="002126F6"/>
    <w:rsid w:val="002426C0"/>
    <w:rsid w:val="002443BE"/>
    <w:rsid w:val="002479F3"/>
    <w:rsid w:val="002517FA"/>
    <w:rsid w:val="00254C59"/>
    <w:rsid w:val="00261F93"/>
    <w:rsid w:val="002701B4"/>
    <w:rsid w:val="0027718C"/>
    <w:rsid w:val="00277B3E"/>
    <w:rsid w:val="00277D70"/>
    <w:rsid w:val="00292475"/>
    <w:rsid w:val="00292EAF"/>
    <w:rsid w:val="002956A9"/>
    <w:rsid w:val="002975A5"/>
    <w:rsid w:val="002A400E"/>
    <w:rsid w:val="002A7AD2"/>
    <w:rsid w:val="002B1F5D"/>
    <w:rsid w:val="002B57B5"/>
    <w:rsid w:val="002B703C"/>
    <w:rsid w:val="002B7C8A"/>
    <w:rsid w:val="002C37B4"/>
    <w:rsid w:val="002C42FA"/>
    <w:rsid w:val="002C7D26"/>
    <w:rsid w:val="002D0387"/>
    <w:rsid w:val="002D240B"/>
    <w:rsid w:val="002D497F"/>
    <w:rsid w:val="002D4AE8"/>
    <w:rsid w:val="002E1FC6"/>
    <w:rsid w:val="002E3F16"/>
    <w:rsid w:val="002E6AC4"/>
    <w:rsid w:val="002F12DE"/>
    <w:rsid w:val="00315359"/>
    <w:rsid w:val="00320C71"/>
    <w:rsid w:val="00331C52"/>
    <w:rsid w:val="00345317"/>
    <w:rsid w:val="00345FAF"/>
    <w:rsid w:val="00356586"/>
    <w:rsid w:val="0037231B"/>
    <w:rsid w:val="00395BBD"/>
    <w:rsid w:val="00397701"/>
    <w:rsid w:val="003A150C"/>
    <w:rsid w:val="003A71C3"/>
    <w:rsid w:val="003B510F"/>
    <w:rsid w:val="003B560F"/>
    <w:rsid w:val="003C000A"/>
    <w:rsid w:val="003C072A"/>
    <w:rsid w:val="003C09FE"/>
    <w:rsid w:val="003C20C6"/>
    <w:rsid w:val="003C2F33"/>
    <w:rsid w:val="003C729B"/>
    <w:rsid w:val="003D10A7"/>
    <w:rsid w:val="003D1D5B"/>
    <w:rsid w:val="003D3CBD"/>
    <w:rsid w:val="003E30A1"/>
    <w:rsid w:val="003E4B08"/>
    <w:rsid w:val="004041FF"/>
    <w:rsid w:val="00416D6C"/>
    <w:rsid w:val="00433F6A"/>
    <w:rsid w:val="00435EDF"/>
    <w:rsid w:val="004368CF"/>
    <w:rsid w:val="00436E97"/>
    <w:rsid w:val="00437483"/>
    <w:rsid w:val="004467F7"/>
    <w:rsid w:val="00450FD0"/>
    <w:rsid w:val="004639A8"/>
    <w:rsid w:val="00465647"/>
    <w:rsid w:val="00472404"/>
    <w:rsid w:val="00472FEC"/>
    <w:rsid w:val="00476701"/>
    <w:rsid w:val="004778AC"/>
    <w:rsid w:val="0048499F"/>
    <w:rsid w:val="00493315"/>
    <w:rsid w:val="00496327"/>
    <w:rsid w:val="00497F7B"/>
    <w:rsid w:val="004B28DA"/>
    <w:rsid w:val="004B3A6F"/>
    <w:rsid w:val="004C19BF"/>
    <w:rsid w:val="004C5736"/>
    <w:rsid w:val="004C59EF"/>
    <w:rsid w:val="004D2D46"/>
    <w:rsid w:val="004D6885"/>
    <w:rsid w:val="004F0414"/>
    <w:rsid w:val="004F2A62"/>
    <w:rsid w:val="004F6E2F"/>
    <w:rsid w:val="0050585D"/>
    <w:rsid w:val="00510046"/>
    <w:rsid w:val="00521A6E"/>
    <w:rsid w:val="005268EC"/>
    <w:rsid w:val="00531F56"/>
    <w:rsid w:val="005404A4"/>
    <w:rsid w:val="00542A24"/>
    <w:rsid w:val="00552089"/>
    <w:rsid w:val="005522DB"/>
    <w:rsid w:val="005644C9"/>
    <w:rsid w:val="00575FE8"/>
    <w:rsid w:val="00580317"/>
    <w:rsid w:val="00580636"/>
    <w:rsid w:val="00581756"/>
    <w:rsid w:val="005928BB"/>
    <w:rsid w:val="005A33D6"/>
    <w:rsid w:val="005A7333"/>
    <w:rsid w:val="005A7CD6"/>
    <w:rsid w:val="005B0B3C"/>
    <w:rsid w:val="005B46AE"/>
    <w:rsid w:val="005B7ECF"/>
    <w:rsid w:val="005C4674"/>
    <w:rsid w:val="005D0276"/>
    <w:rsid w:val="005D2964"/>
    <w:rsid w:val="005D37D9"/>
    <w:rsid w:val="005D4248"/>
    <w:rsid w:val="005D614A"/>
    <w:rsid w:val="005E26E9"/>
    <w:rsid w:val="005E48A6"/>
    <w:rsid w:val="005F0942"/>
    <w:rsid w:val="005F1EFA"/>
    <w:rsid w:val="005F61D4"/>
    <w:rsid w:val="00601F8F"/>
    <w:rsid w:val="00620D05"/>
    <w:rsid w:val="00632CFB"/>
    <w:rsid w:val="00636B71"/>
    <w:rsid w:val="0064236F"/>
    <w:rsid w:val="0064685F"/>
    <w:rsid w:val="0065026F"/>
    <w:rsid w:val="00650C3C"/>
    <w:rsid w:val="00652A1E"/>
    <w:rsid w:val="006646BB"/>
    <w:rsid w:val="006649EE"/>
    <w:rsid w:val="00667295"/>
    <w:rsid w:val="00670C11"/>
    <w:rsid w:val="00671A57"/>
    <w:rsid w:val="00672F55"/>
    <w:rsid w:val="00681251"/>
    <w:rsid w:val="00685E00"/>
    <w:rsid w:val="0069691A"/>
    <w:rsid w:val="006A36CC"/>
    <w:rsid w:val="006A7736"/>
    <w:rsid w:val="006D0134"/>
    <w:rsid w:val="006D14EF"/>
    <w:rsid w:val="006D7752"/>
    <w:rsid w:val="006E0756"/>
    <w:rsid w:val="006E1C11"/>
    <w:rsid w:val="006E5C56"/>
    <w:rsid w:val="006F1B3F"/>
    <w:rsid w:val="006F436C"/>
    <w:rsid w:val="006F5173"/>
    <w:rsid w:val="006F5222"/>
    <w:rsid w:val="006F7142"/>
    <w:rsid w:val="006F73B0"/>
    <w:rsid w:val="00700FAF"/>
    <w:rsid w:val="00715F7A"/>
    <w:rsid w:val="00730DF5"/>
    <w:rsid w:val="0073671A"/>
    <w:rsid w:val="00743428"/>
    <w:rsid w:val="00743A08"/>
    <w:rsid w:val="00744945"/>
    <w:rsid w:val="00745CDF"/>
    <w:rsid w:val="0074618D"/>
    <w:rsid w:val="00751A57"/>
    <w:rsid w:val="00751FF1"/>
    <w:rsid w:val="00752580"/>
    <w:rsid w:val="00752E44"/>
    <w:rsid w:val="00754F82"/>
    <w:rsid w:val="0075668C"/>
    <w:rsid w:val="00757C80"/>
    <w:rsid w:val="007848C4"/>
    <w:rsid w:val="007858A9"/>
    <w:rsid w:val="00787630"/>
    <w:rsid w:val="0079075A"/>
    <w:rsid w:val="00791FEE"/>
    <w:rsid w:val="007A220E"/>
    <w:rsid w:val="007A49B9"/>
    <w:rsid w:val="007C0F69"/>
    <w:rsid w:val="007C19A5"/>
    <w:rsid w:val="007C3533"/>
    <w:rsid w:val="007C3DC2"/>
    <w:rsid w:val="007D07D6"/>
    <w:rsid w:val="007D0C0E"/>
    <w:rsid w:val="007E75F2"/>
    <w:rsid w:val="007E7F5A"/>
    <w:rsid w:val="007F0D39"/>
    <w:rsid w:val="007F1988"/>
    <w:rsid w:val="007F5B91"/>
    <w:rsid w:val="007F7924"/>
    <w:rsid w:val="0080410A"/>
    <w:rsid w:val="008079EA"/>
    <w:rsid w:val="0081545A"/>
    <w:rsid w:val="00816255"/>
    <w:rsid w:val="008238EC"/>
    <w:rsid w:val="00835C91"/>
    <w:rsid w:val="0084108B"/>
    <w:rsid w:val="00845D6B"/>
    <w:rsid w:val="00850201"/>
    <w:rsid w:val="008633C6"/>
    <w:rsid w:val="008644B5"/>
    <w:rsid w:val="00871E9E"/>
    <w:rsid w:val="008760F9"/>
    <w:rsid w:val="00881F6B"/>
    <w:rsid w:val="008820F0"/>
    <w:rsid w:val="0088704B"/>
    <w:rsid w:val="00891191"/>
    <w:rsid w:val="008A34E2"/>
    <w:rsid w:val="008A68E3"/>
    <w:rsid w:val="008B1299"/>
    <w:rsid w:val="008B397C"/>
    <w:rsid w:val="008B4619"/>
    <w:rsid w:val="008C7279"/>
    <w:rsid w:val="008C77DC"/>
    <w:rsid w:val="008D3C59"/>
    <w:rsid w:val="008D5827"/>
    <w:rsid w:val="008E0C4C"/>
    <w:rsid w:val="008E1E40"/>
    <w:rsid w:val="008F1153"/>
    <w:rsid w:val="008F18C6"/>
    <w:rsid w:val="008F6268"/>
    <w:rsid w:val="0090271E"/>
    <w:rsid w:val="00907360"/>
    <w:rsid w:val="0090777F"/>
    <w:rsid w:val="0090791A"/>
    <w:rsid w:val="009118F2"/>
    <w:rsid w:val="00912CED"/>
    <w:rsid w:val="009132A1"/>
    <w:rsid w:val="0092371A"/>
    <w:rsid w:val="009251E7"/>
    <w:rsid w:val="00927B7F"/>
    <w:rsid w:val="00930808"/>
    <w:rsid w:val="00931473"/>
    <w:rsid w:val="00931DC3"/>
    <w:rsid w:val="00941D72"/>
    <w:rsid w:val="00943E01"/>
    <w:rsid w:val="009450D4"/>
    <w:rsid w:val="0095362E"/>
    <w:rsid w:val="00954499"/>
    <w:rsid w:val="00957732"/>
    <w:rsid w:val="009621A4"/>
    <w:rsid w:val="0096571C"/>
    <w:rsid w:val="0096665E"/>
    <w:rsid w:val="00971942"/>
    <w:rsid w:val="00976D44"/>
    <w:rsid w:val="00977E47"/>
    <w:rsid w:val="00981A0A"/>
    <w:rsid w:val="009915FC"/>
    <w:rsid w:val="0099363A"/>
    <w:rsid w:val="0099647C"/>
    <w:rsid w:val="009A5275"/>
    <w:rsid w:val="009A61C3"/>
    <w:rsid w:val="009B04F7"/>
    <w:rsid w:val="009B6B73"/>
    <w:rsid w:val="009C3637"/>
    <w:rsid w:val="009D0B2A"/>
    <w:rsid w:val="009D2A89"/>
    <w:rsid w:val="009D2CD1"/>
    <w:rsid w:val="009D315C"/>
    <w:rsid w:val="009D31F7"/>
    <w:rsid w:val="009D34E8"/>
    <w:rsid w:val="009E4377"/>
    <w:rsid w:val="009E61B4"/>
    <w:rsid w:val="009E6E90"/>
    <w:rsid w:val="009F2709"/>
    <w:rsid w:val="009F636F"/>
    <w:rsid w:val="00A05002"/>
    <w:rsid w:val="00A05E4F"/>
    <w:rsid w:val="00A31A30"/>
    <w:rsid w:val="00A35502"/>
    <w:rsid w:val="00A3791D"/>
    <w:rsid w:val="00A43E53"/>
    <w:rsid w:val="00A43F61"/>
    <w:rsid w:val="00A50011"/>
    <w:rsid w:val="00A52F1E"/>
    <w:rsid w:val="00A53BA7"/>
    <w:rsid w:val="00A55C84"/>
    <w:rsid w:val="00A71995"/>
    <w:rsid w:val="00A73849"/>
    <w:rsid w:val="00A74315"/>
    <w:rsid w:val="00A82461"/>
    <w:rsid w:val="00A866CD"/>
    <w:rsid w:val="00A92EF2"/>
    <w:rsid w:val="00A95BA9"/>
    <w:rsid w:val="00AA0B16"/>
    <w:rsid w:val="00AA2350"/>
    <w:rsid w:val="00AA5F98"/>
    <w:rsid w:val="00AB575C"/>
    <w:rsid w:val="00AB580F"/>
    <w:rsid w:val="00AC1D6B"/>
    <w:rsid w:val="00AC218D"/>
    <w:rsid w:val="00AC5110"/>
    <w:rsid w:val="00AD0EDA"/>
    <w:rsid w:val="00AD549A"/>
    <w:rsid w:val="00AE6DA5"/>
    <w:rsid w:val="00AF413C"/>
    <w:rsid w:val="00AF4AB3"/>
    <w:rsid w:val="00B00E91"/>
    <w:rsid w:val="00B23A81"/>
    <w:rsid w:val="00B261E8"/>
    <w:rsid w:val="00B27E76"/>
    <w:rsid w:val="00B42FC7"/>
    <w:rsid w:val="00B478AB"/>
    <w:rsid w:val="00B47E66"/>
    <w:rsid w:val="00B51893"/>
    <w:rsid w:val="00B54CD9"/>
    <w:rsid w:val="00B628DA"/>
    <w:rsid w:val="00B666C9"/>
    <w:rsid w:val="00B70C1A"/>
    <w:rsid w:val="00B74911"/>
    <w:rsid w:val="00B76FD5"/>
    <w:rsid w:val="00B903EE"/>
    <w:rsid w:val="00B929D7"/>
    <w:rsid w:val="00BA730C"/>
    <w:rsid w:val="00BB512F"/>
    <w:rsid w:val="00BC3103"/>
    <w:rsid w:val="00BD2799"/>
    <w:rsid w:val="00BD2815"/>
    <w:rsid w:val="00BF701C"/>
    <w:rsid w:val="00BF7DD1"/>
    <w:rsid w:val="00BF7FC2"/>
    <w:rsid w:val="00C01BAE"/>
    <w:rsid w:val="00C0225F"/>
    <w:rsid w:val="00C12FFA"/>
    <w:rsid w:val="00C15216"/>
    <w:rsid w:val="00C321B7"/>
    <w:rsid w:val="00C346A9"/>
    <w:rsid w:val="00C3561E"/>
    <w:rsid w:val="00C46D22"/>
    <w:rsid w:val="00C4732E"/>
    <w:rsid w:val="00C5313C"/>
    <w:rsid w:val="00C53DE2"/>
    <w:rsid w:val="00C5419C"/>
    <w:rsid w:val="00C71E46"/>
    <w:rsid w:val="00C72FC7"/>
    <w:rsid w:val="00C76A74"/>
    <w:rsid w:val="00C80332"/>
    <w:rsid w:val="00C92A8F"/>
    <w:rsid w:val="00C97BC1"/>
    <w:rsid w:val="00CA1C97"/>
    <w:rsid w:val="00CA2285"/>
    <w:rsid w:val="00CA2E66"/>
    <w:rsid w:val="00CA71B4"/>
    <w:rsid w:val="00CB579C"/>
    <w:rsid w:val="00CB6111"/>
    <w:rsid w:val="00CC1CC0"/>
    <w:rsid w:val="00CC7D37"/>
    <w:rsid w:val="00CD567B"/>
    <w:rsid w:val="00CD72CB"/>
    <w:rsid w:val="00CD7EC6"/>
    <w:rsid w:val="00CE0716"/>
    <w:rsid w:val="00CE2B85"/>
    <w:rsid w:val="00CE3AB1"/>
    <w:rsid w:val="00CE6851"/>
    <w:rsid w:val="00CF4184"/>
    <w:rsid w:val="00CF678F"/>
    <w:rsid w:val="00D00863"/>
    <w:rsid w:val="00D05A1D"/>
    <w:rsid w:val="00D07B58"/>
    <w:rsid w:val="00D16A2B"/>
    <w:rsid w:val="00D23EC9"/>
    <w:rsid w:val="00D245DC"/>
    <w:rsid w:val="00D25F13"/>
    <w:rsid w:val="00D3511E"/>
    <w:rsid w:val="00D35E85"/>
    <w:rsid w:val="00D41442"/>
    <w:rsid w:val="00D47B82"/>
    <w:rsid w:val="00D57450"/>
    <w:rsid w:val="00D6118C"/>
    <w:rsid w:val="00D62D6D"/>
    <w:rsid w:val="00D64103"/>
    <w:rsid w:val="00D724D7"/>
    <w:rsid w:val="00D85AB8"/>
    <w:rsid w:val="00D86E58"/>
    <w:rsid w:val="00D9702B"/>
    <w:rsid w:val="00DA1814"/>
    <w:rsid w:val="00DA520D"/>
    <w:rsid w:val="00DB3A1C"/>
    <w:rsid w:val="00DC243D"/>
    <w:rsid w:val="00DC49C9"/>
    <w:rsid w:val="00DC523C"/>
    <w:rsid w:val="00DC7E48"/>
    <w:rsid w:val="00DD095C"/>
    <w:rsid w:val="00DD3344"/>
    <w:rsid w:val="00DD416D"/>
    <w:rsid w:val="00DE3CE5"/>
    <w:rsid w:val="00DE79BA"/>
    <w:rsid w:val="00DF0BED"/>
    <w:rsid w:val="00DF7DBD"/>
    <w:rsid w:val="00E00C7E"/>
    <w:rsid w:val="00E057B9"/>
    <w:rsid w:val="00E06351"/>
    <w:rsid w:val="00E118B7"/>
    <w:rsid w:val="00E12F5A"/>
    <w:rsid w:val="00E156BC"/>
    <w:rsid w:val="00E217F1"/>
    <w:rsid w:val="00E23087"/>
    <w:rsid w:val="00E2575C"/>
    <w:rsid w:val="00E302AD"/>
    <w:rsid w:val="00E319E5"/>
    <w:rsid w:val="00E342F5"/>
    <w:rsid w:val="00E34EC0"/>
    <w:rsid w:val="00E36149"/>
    <w:rsid w:val="00E40F11"/>
    <w:rsid w:val="00E416DE"/>
    <w:rsid w:val="00E42806"/>
    <w:rsid w:val="00E4420C"/>
    <w:rsid w:val="00E51B71"/>
    <w:rsid w:val="00E606A4"/>
    <w:rsid w:val="00E64DF9"/>
    <w:rsid w:val="00E7038E"/>
    <w:rsid w:val="00E738EF"/>
    <w:rsid w:val="00E74042"/>
    <w:rsid w:val="00E821A6"/>
    <w:rsid w:val="00E8250E"/>
    <w:rsid w:val="00E82B18"/>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65B"/>
    <w:rsid w:val="00EE0FC2"/>
    <w:rsid w:val="00EE18C2"/>
    <w:rsid w:val="00EE66F3"/>
    <w:rsid w:val="00EE76BC"/>
    <w:rsid w:val="00EF014B"/>
    <w:rsid w:val="00EF6920"/>
    <w:rsid w:val="00EF77EA"/>
    <w:rsid w:val="00F0096C"/>
    <w:rsid w:val="00F10098"/>
    <w:rsid w:val="00F133D1"/>
    <w:rsid w:val="00F14AE6"/>
    <w:rsid w:val="00F218DE"/>
    <w:rsid w:val="00F26747"/>
    <w:rsid w:val="00F2795D"/>
    <w:rsid w:val="00F344E3"/>
    <w:rsid w:val="00F3456D"/>
    <w:rsid w:val="00F351C8"/>
    <w:rsid w:val="00F37DB3"/>
    <w:rsid w:val="00F44EF6"/>
    <w:rsid w:val="00F47347"/>
    <w:rsid w:val="00F74AEA"/>
    <w:rsid w:val="00F80087"/>
    <w:rsid w:val="00F807B6"/>
    <w:rsid w:val="00F87692"/>
    <w:rsid w:val="00F87BDD"/>
    <w:rsid w:val="00F9216B"/>
    <w:rsid w:val="00F94049"/>
    <w:rsid w:val="00F969F4"/>
    <w:rsid w:val="00FA2DDB"/>
    <w:rsid w:val="00FA3ADF"/>
    <w:rsid w:val="00FB1F73"/>
    <w:rsid w:val="00FC7A55"/>
    <w:rsid w:val="00FD2462"/>
    <w:rsid w:val="00FD481D"/>
    <w:rsid w:val="00FD727C"/>
    <w:rsid w:val="00FE2310"/>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
    <w:qFormat/>
    <w:rsid w:val="0084108B"/>
    <w:pPr>
      <w:keepNext/>
      <w:jc w:val="center"/>
      <w:outlineLvl w:val="1"/>
    </w:pPr>
    <w:rPr>
      <w:b/>
      <w:sz w:val="36"/>
      <w:szCs w:val="20"/>
    </w:rPr>
  </w:style>
  <w:style w:type="paragraph" w:styleId="3">
    <w:name w:val="heading 3"/>
    <w:basedOn w:val="a"/>
    <w:next w:val="a"/>
    <w:link w:val="30"/>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rsid w:val="002B703C"/>
    <w:pPr>
      <w:tabs>
        <w:tab w:val="center" w:pos="4677"/>
        <w:tab w:val="right" w:pos="9355"/>
      </w:tabs>
    </w:pPr>
  </w:style>
  <w:style w:type="character" w:styleId="a9">
    <w:name w:val="page number"/>
    <w:basedOn w:val="a0"/>
    <w:rsid w:val="002B703C"/>
  </w:style>
  <w:style w:type="paragraph" w:styleId="aa">
    <w:name w:val="footer"/>
    <w:basedOn w:val="a"/>
    <w:link w:val="ab"/>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uiPriority w:val="99"/>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uiPriority w:val="9"/>
    <w:rsid w:val="004B28DA"/>
    <w:rPr>
      <w:b/>
      <w:sz w:val="36"/>
    </w:rPr>
  </w:style>
  <w:style w:type="character" w:customStyle="1" w:styleId="30">
    <w:name w:val="Заголовок 3 Знак"/>
    <w:basedOn w:val="a0"/>
    <w:link w:val="3"/>
    <w:uiPriority w:val="9"/>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rsid w:val="004B28DA"/>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aff1">
    <w:name w:val="Заголовок"/>
    <w:basedOn w:val="a"/>
    <w:next w:val="a3"/>
    <w:rsid w:val="004B28DA"/>
    <w:pPr>
      <w:suppressAutoHyphens/>
      <w:jc w:val="center"/>
    </w:pPr>
    <w:rPr>
      <w:b/>
      <w:lang w:eastAsia="zh-CN"/>
    </w:rPr>
  </w:style>
  <w:style w:type="paragraph" w:styleId="aff2">
    <w:name w:val="List"/>
    <w:basedOn w:val="a3"/>
    <w:rsid w:val="004B28DA"/>
    <w:pPr>
      <w:suppressAutoHyphens/>
      <w:spacing w:after="120"/>
      <w:jc w:val="left"/>
    </w:pPr>
    <w:rPr>
      <w:rFonts w:cs="Lucida Sans"/>
      <w:sz w:val="24"/>
      <w:szCs w:val="24"/>
      <w:lang w:eastAsia="zh-CN"/>
    </w:rPr>
  </w:style>
  <w:style w:type="paragraph" w:styleId="aff3">
    <w:name w:val="caption"/>
    <w:basedOn w:val="a"/>
    <w:qFormat/>
    <w:rsid w:val="004B28DA"/>
    <w:pPr>
      <w:suppressLineNumbers/>
      <w:suppressAutoHyphens/>
      <w:spacing w:before="120" w:after="120"/>
    </w:pPr>
    <w:rPr>
      <w:rFonts w:cs="Lucida Sans"/>
      <w:i/>
      <w:iCs/>
      <w:lang w:eastAsia="zh-CN"/>
    </w:rPr>
  </w:style>
  <w:style w:type="paragraph" w:customStyle="1" w:styleId="17">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
    <w:rsid w:val="004B28DA"/>
    <w:pPr>
      <w:suppressAutoHyphens/>
    </w:pPr>
    <w:rPr>
      <w:sz w:val="20"/>
      <w:szCs w:val="20"/>
      <w:lang w:eastAsia="zh-CN"/>
    </w:rPr>
  </w:style>
  <w:style w:type="paragraph" w:styleId="aff4">
    <w:name w:val="annotation text"/>
    <w:basedOn w:val="a"/>
    <w:link w:val="aff5"/>
    <w:uiPriority w:val="99"/>
    <w:rsid w:val="004B28DA"/>
    <w:rPr>
      <w:sz w:val="20"/>
      <w:szCs w:val="20"/>
    </w:rPr>
  </w:style>
  <w:style w:type="character" w:customStyle="1" w:styleId="aff5">
    <w:name w:val="Текст примечания Знак"/>
    <w:basedOn w:val="a0"/>
    <w:link w:val="aff4"/>
    <w:uiPriority w:val="99"/>
    <w:rsid w:val="004B28DA"/>
  </w:style>
  <w:style w:type="paragraph" w:styleId="aff6">
    <w:name w:val="annotation subject"/>
    <w:basedOn w:val="18"/>
    <w:next w:val="18"/>
    <w:link w:val="aff7"/>
    <w:rsid w:val="004B28DA"/>
    <w:rPr>
      <w:b/>
      <w:bCs/>
    </w:rPr>
  </w:style>
  <w:style w:type="character" w:customStyle="1" w:styleId="aff7">
    <w:name w:val="Тема примечания Знак"/>
    <w:basedOn w:val="aff5"/>
    <w:link w:val="aff6"/>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8">
    <w:name w:val="Содержимое врезки"/>
    <w:basedOn w:val="a3"/>
    <w:rsid w:val="004B28DA"/>
    <w:pPr>
      <w:suppressAutoHyphens/>
      <w:spacing w:after="120"/>
      <w:jc w:val="left"/>
    </w:pPr>
    <w:rPr>
      <w:sz w:val="24"/>
      <w:szCs w:val="24"/>
      <w:lang w:eastAsia="zh-CN"/>
    </w:rPr>
  </w:style>
  <w:style w:type="paragraph" w:customStyle="1" w:styleId="aff9">
    <w:name w:val="Содержимое таблицы"/>
    <w:basedOn w:val="a"/>
    <w:rsid w:val="004B28DA"/>
    <w:pPr>
      <w:suppressLineNumbers/>
      <w:suppressAutoHyphens/>
    </w:pPr>
    <w:rPr>
      <w:lang w:eastAsia="zh-CN"/>
    </w:rPr>
  </w:style>
  <w:style w:type="paragraph" w:customStyle="1" w:styleId="affa">
    <w:name w:val="Заголовок таблицы"/>
    <w:basedOn w:val="aff9"/>
    <w:rsid w:val="004B28DA"/>
    <w:pPr>
      <w:jc w:val="center"/>
    </w:pPr>
    <w:rPr>
      <w:b/>
      <w:bCs/>
    </w:rPr>
  </w:style>
  <w:style w:type="numbering" w:customStyle="1" w:styleId="25">
    <w:name w:val="Нет списка2"/>
    <w:next w:val="a2"/>
    <w:uiPriority w:val="99"/>
    <w:semiHidden/>
    <w:unhideWhenUsed/>
    <w:rsid w:val="004B28DA"/>
  </w:style>
  <w:style w:type="character" w:customStyle="1" w:styleId="19">
    <w:name w:val="Нижний колонтитул Знак1"/>
    <w:basedOn w:val="a0"/>
    <w:rsid w:val="004B28DA"/>
    <w:rPr>
      <w:sz w:val="24"/>
      <w:szCs w:val="24"/>
      <w:lang w:eastAsia="zh-CN"/>
    </w:rPr>
  </w:style>
  <w:style w:type="paragraph" w:customStyle="1" w:styleId="formattext">
    <w:name w:val="formattext"/>
    <w:basedOn w:val="a"/>
    <w:rsid w:val="00931473"/>
    <w:pPr>
      <w:spacing w:before="100" w:beforeAutospacing="1" w:after="100" w:afterAutospacing="1"/>
    </w:pPr>
  </w:style>
  <w:style w:type="paragraph" w:customStyle="1" w:styleId="headertext">
    <w:name w:val="headertext"/>
    <w:basedOn w:val="a"/>
    <w:rsid w:val="0093147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rsid w:val="00DD095C"/>
    <w:pPr>
      <w:ind w:firstLine="720"/>
      <w:jc w:val="both"/>
    </w:pPr>
    <w:rPr>
      <w:szCs w:val="20"/>
    </w:rPr>
  </w:style>
  <w:style w:type="paragraph" w:styleId="21">
    <w:name w:val="Body Text 2"/>
    <w:basedOn w:val="a"/>
    <w:rsid w:val="00DD095C"/>
    <w:pPr>
      <w:jc w:val="both"/>
    </w:pPr>
    <w:rPr>
      <w:sz w:val="32"/>
      <w:szCs w:val="20"/>
      <w:lang w:val="en-US"/>
    </w:rPr>
  </w:style>
  <w:style w:type="paragraph" w:styleId="23">
    <w:name w:val="Body Text Indent 2"/>
    <w:basedOn w:val="a"/>
    <w:rsid w:val="00DD095C"/>
    <w:pPr>
      <w:ind w:firstLine="709"/>
      <w:jc w:val="both"/>
    </w:pPr>
    <w:rPr>
      <w:sz w:val="28"/>
      <w:szCs w:val="20"/>
    </w:rPr>
  </w:style>
  <w:style w:type="paragraph" w:styleId="a7">
    <w:name w:val="header"/>
    <w:basedOn w:val="a"/>
    <w:rsid w:val="002B703C"/>
    <w:pPr>
      <w:tabs>
        <w:tab w:val="center" w:pos="4677"/>
        <w:tab w:val="right" w:pos="9355"/>
      </w:tabs>
    </w:pPr>
  </w:style>
  <w:style w:type="character" w:styleId="a9">
    <w:name w:val="page number"/>
    <w:basedOn w:val="a0"/>
    <w:rsid w:val="002B703C"/>
  </w:style>
  <w:style w:type="paragraph" w:styleId="aa">
    <w:name w:val="footer"/>
    <w:basedOn w:val="a"/>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semiHidden/>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s>
</file>

<file path=word/webSettings.xml><?xml version="1.0" encoding="utf-8"?>
<w:webSettings xmlns:r="http://schemas.openxmlformats.org/officeDocument/2006/relationships" xmlns:w="http://schemas.openxmlformats.org/wordprocessingml/2006/main">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0CA1B-68F4-4428-B257-FA9369390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18</Pages>
  <Words>9151</Words>
  <Characters>52163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61192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Admin</cp:lastModifiedBy>
  <cp:revision>65</cp:revision>
  <cp:lastPrinted>2021-06-08T03:08:00Z</cp:lastPrinted>
  <dcterms:created xsi:type="dcterms:W3CDTF">2019-07-26T06:17:00Z</dcterms:created>
  <dcterms:modified xsi:type="dcterms:W3CDTF">2021-06-08T04:57:00Z</dcterms:modified>
</cp:coreProperties>
</file>